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3008" w14:textId="77777777" w:rsidR="00981BF4" w:rsidRDefault="00075DB9" w:rsidP="00981BF4">
      <w:pPr>
        <w:pStyle w:val="ListParagraph"/>
        <w:numPr>
          <w:ilvl w:val="0"/>
          <w:numId w:val="1"/>
        </w:numPr>
        <w:rPr>
          <w:sz w:val="32"/>
          <w:szCs w:val="32"/>
        </w:rPr>
      </w:pPr>
      <w:bookmarkStart w:id="0" w:name="_GoBack"/>
      <w:bookmarkEnd w:id="0"/>
      <w:r w:rsidRPr="006D7E54">
        <w:rPr>
          <w:sz w:val="32"/>
          <w:szCs w:val="32"/>
        </w:rPr>
        <w:t>What is the relationship between craters, calderas, vents, and magma?</w:t>
      </w:r>
    </w:p>
    <w:p w14:paraId="2D408524" w14:textId="77777777" w:rsidR="008107B5" w:rsidRPr="006D7E54" w:rsidRDefault="008107B5" w:rsidP="008107B5">
      <w:pPr>
        <w:pStyle w:val="ListParagraph"/>
        <w:numPr>
          <w:ilvl w:val="1"/>
          <w:numId w:val="1"/>
        </w:numPr>
        <w:rPr>
          <w:sz w:val="32"/>
          <w:szCs w:val="32"/>
        </w:rPr>
      </w:pPr>
      <w:r>
        <w:rPr>
          <w:sz w:val="32"/>
          <w:szCs w:val="32"/>
        </w:rPr>
        <w:t xml:space="preserve">Lava erupts trough the vent. The crater is a bowl shaped depression at the top of the volcano. </w:t>
      </w:r>
      <w:r w:rsidR="00400ACA">
        <w:rPr>
          <w:sz w:val="32"/>
          <w:szCs w:val="32"/>
        </w:rPr>
        <w:t>Calderas are larger depressions that are formed when the summit or side of the volcano collapses. Magma is the molten rock that flows in the earth. When Magma breaks the Earth’s surface, it is called lava.</w:t>
      </w:r>
    </w:p>
    <w:p w14:paraId="1F406E94" w14:textId="77777777" w:rsidR="00981BF4" w:rsidRDefault="00075DB9" w:rsidP="00981BF4">
      <w:pPr>
        <w:pStyle w:val="ListParagraph"/>
        <w:numPr>
          <w:ilvl w:val="0"/>
          <w:numId w:val="1"/>
        </w:numPr>
        <w:rPr>
          <w:sz w:val="32"/>
          <w:szCs w:val="32"/>
        </w:rPr>
      </w:pPr>
      <w:r w:rsidRPr="006D7E54">
        <w:rPr>
          <w:sz w:val="32"/>
          <w:szCs w:val="32"/>
        </w:rPr>
        <w:t>How does a crater lake form? (words and pictures)</w:t>
      </w:r>
    </w:p>
    <w:p w14:paraId="05DED599" w14:textId="77777777" w:rsidR="00400ACA" w:rsidRPr="006D7E54" w:rsidRDefault="00400ACA" w:rsidP="00400ACA">
      <w:pPr>
        <w:pStyle w:val="ListParagraph"/>
        <w:numPr>
          <w:ilvl w:val="1"/>
          <w:numId w:val="1"/>
        </w:numPr>
        <w:rPr>
          <w:sz w:val="32"/>
          <w:szCs w:val="32"/>
        </w:rPr>
      </w:pPr>
      <w:r>
        <w:rPr>
          <w:sz w:val="32"/>
          <w:szCs w:val="32"/>
        </w:rPr>
        <w:t>A crater lake is formed when the summit or side of a volcano collapses into the magma chamber that once fueled the volcano</w:t>
      </w:r>
    </w:p>
    <w:p w14:paraId="50B4FA0A" w14:textId="77777777" w:rsidR="00400ACA" w:rsidRDefault="00075DB9" w:rsidP="00981BF4">
      <w:pPr>
        <w:pStyle w:val="ListParagraph"/>
        <w:numPr>
          <w:ilvl w:val="0"/>
          <w:numId w:val="1"/>
        </w:numPr>
        <w:rPr>
          <w:sz w:val="32"/>
          <w:szCs w:val="32"/>
        </w:rPr>
      </w:pPr>
      <w:r w:rsidRPr="006D7E54">
        <w:rPr>
          <w:sz w:val="32"/>
          <w:szCs w:val="32"/>
        </w:rPr>
        <w:t xml:space="preserve">What two factors does a volcano’s appearance depend upon? </w:t>
      </w:r>
    </w:p>
    <w:p w14:paraId="49E938F5" w14:textId="77777777" w:rsidR="00400ACA" w:rsidRDefault="00400ACA" w:rsidP="00400ACA">
      <w:pPr>
        <w:pStyle w:val="ListParagraph"/>
        <w:numPr>
          <w:ilvl w:val="1"/>
          <w:numId w:val="1"/>
        </w:numPr>
        <w:rPr>
          <w:sz w:val="32"/>
          <w:szCs w:val="32"/>
        </w:rPr>
      </w:pPr>
      <w:r>
        <w:rPr>
          <w:sz w:val="32"/>
          <w:szCs w:val="32"/>
        </w:rPr>
        <w:t>The type of material that forms the volcano and the type of eruptions that occur</w:t>
      </w:r>
    </w:p>
    <w:p w14:paraId="133AFB5A" w14:textId="77777777" w:rsidR="00981BF4" w:rsidRPr="00400ACA" w:rsidRDefault="00075DB9" w:rsidP="00400ACA">
      <w:pPr>
        <w:ind w:left="1080"/>
        <w:rPr>
          <w:sz w:val="32"/>
          <w:szCs w:val="32"/>
        </w:rPr>
      </w:pPr>
      <w:r w:rsidRPr="00400ACA">
        <w:rPr>
          <w:sz w:val="32"/>
          <w:szCs w:val="32"/>
        </w:rPr>
        <w:t>What characteristics vary among volcanoes?</w:t>
      </w:r>
    </w:p>
    <w:p w14:paraId="58C97832" w14:textId="77777777" w:rsidR="00400ACA" w:rsidRPr="00400ACA" w:rsidRDefault="00400ACA" w:rsidP="00400ACA">
      <w:pPr>
        <w:pStyle w:val="ListParagraph"/>
        <w:numPr>
          <w:ilvl w:val="0"/>
          <w:numId w:val="6"/>
        </w:numPr>
        <w:rPr>
          <w:sz w:val="32"/>
          <w:szCs w:val="32"/>
        </w:rPr>
      </w:pPr>
      <w:r>
        <w:rPr>
          <w:sz w:val="32"/>
          <w:szCs w:val="32"/>
        </w:rPr>
        <w:t>Size, shape, and composition</w:t>
      </w:r>
    </w:p>
    <w:p w14:paraId="44150176" w14:textId="77777777" w:rsidR="00075DB9" w:rsidRPr="006D7E54" w:rsidRDefault="00075DB9" w:rsidP="00075DB9">
      <w:pPr>
        <w:pStyle w:val="ListParagraph"/>
        <w:rPr>
          <w:sz w:val="32"/>
          <w:szCs w:val="32"/>
        </w:rPr>
      </w:pPr>
      <w:r w:rsidRPr="006D7E54">
        <w:rPr>
          <w:sz w:val="32"/>
          <w:szCs w:val="32"/>
        </w:rPr>
        <w:t>Complete the following table in your notes:</w:t>
      </w:r>
    </w:p>
    <w:tbl>
      <w:tblPr>
        <w:tblStyle w:val="TableGrid"/>
        <w:tblW w:w="0" w:type="auto"/>
        <w:tblInd w:w="720" w:type="dxa"/>
        <w:tblLook w:val="04A0" w:firstRow="1" w:lastRow="0" w:firstColumn="1" w:lastColumn="0" w:noHBand="0" w:noVBand="1"/>
      </w:tblPr>
      <w:tblGrid>
        <w:gridCol w:w="2235"/>
        <w:gridCol w:w="1978"/>
        <w:gridCol w:w="2976"/>
        <w:gridCol w:w="1441"/>
      </w:tblGrid>
      <w:tr w:rsidR="0073591E" w:rsidRPr="006D7E54" w14:paraId="684C9AE9" w14:textId="77777777" w:rsidTr="00075DB9">
        <w:tc>
          <w:tcPr>
            <w:tcW w:w="2394" w:type="dxa"/>
          </w:tcPr>
          <w:p w14:paraId="74E5E9E6" w14:textId="77777777" w:rsidR="00075DB9" w:rsidRPr="006D7E54" w:rsidRDefault="00075DB9" w:rsidP="00075DB9">
            <w:pPr>
              <w:pStyle w:val="ListParagraph"/>
              <w:ind w:left="0"/>
              <w:rPr>
                <w:sz w:val="32"/>
                <w:szCs w:val="32"/>
              </w:rPr>
            </w:pPr>
            <w:r w:rsidRPr="006D7E54">
              <w:rPr>
                <w:sz w:val="32"/>
                <w:szCs w:val="32"/>
              </w:rPr>
              <w:t>Type of Volcano</w:t>
            </w:r>
          </w:p>
        </w:tc>
        <w:tc>
          <w:tcPr>
            <w:tcW w:w="2394" w:type="dxa"/>
          </w:tcPr>
          <w:p w14:paraId="334B1B2F" w14:textId="77777777" w:rsidR="00075DB9" w:rsidRPr="006D7E54" w:rsidRDefault="00075DB9" w:rsidP="00075DB9">
            <w:pPr>
              <w:pStyle w:val="ListParagraph"/>
              <w:ind w:left="0"/>
              <w:rPr>
                <w:sz w:val="32"/>
                <w:szCs w:val="32"/>
              </w:rPr>
            </w:pPr>
            <w:r w:rsidRPr="006D7E54">
              <w:rPr>
                <w:sz w:val="32"/>
                <w:szCs w:val="32"/>
              </w:rPr>
              <w:t>Materials &amp; Description</w:t>
            </w:r>
          </w:p>
        </w:tc>
        <w:tc>
          <w:tcPr>
            <w:tcW w:w="2394" w:type="dxa"/>
          </w:tcPr>
          <w:p w14:paraId="635EB303" w14:textId="77777777" w:rsidR="00075DB9" w:rsidRPr="006D7E54" w:rsidRDefault="00075DB9" w:rsidP="00075DB9">
            <w:pPr>
              <w:pStyle w:val="ListParagraph"/>
              <w:ind w:left="0"/>
              <w:rPr>
                <w:sz w:val="32"/>
                <w:szCs w:val="32"/>
              </w:rPr>
            </w:pPr>
            <w:r w:rsidRPr="006D7E54">
              <w:rPr>
                <w:sz w:val="32"/>
                <w:szCs w:val="32"/>
              </w:rPr>
              <w:t>Sketch</w:t>
            </w:r>
          </w:p>
        </w:tc>
        <w:tc>
          <w:tcPr>
            <w:tcW w:w="2394" w:type="dxa"/>
          </w:tcPr>
          <w:p w14:paraId="43066B3B" w14:textId="77777777" w:rsidR="00075DB9" w:rsidRPr="006D7E54" w:rsidRDefault="00075DB9" w:rsidP="00075DB9">
            <w:pPr>
              <w:pStyle w:val="ListParagraph"/>
              <w:ind w:left="0"/>
              <w:rPr>
                <w:sz w:val="32"/>
                <w:szCs w:val="32"/>
              </w:rPr>
            </w:pPr>
            <w:r w:rsidRPr="006D7E54">
              <w:rPr>
                <w:sz w:val="32"/>
                <w:szCs w:val="32"/>
              </w:rPr>
              <w:t>Example</w:t>
            </w:r>
          </w:p>
        </w:tc>
      </w:tr>
      <w:tr w:rsidR="0073591E" w:rsidRPr="006D7E54" w14:paraId="6EF368F1" w14:textId="77777777" w:rsidTr="00075DB9">
        <w:tc>
          <w:tcPr>
            <w:tcW w:w="2394" w:type="dxa"/>
          </w:tcPr>
          <w:p w14:paraId="5DDFCCBC" w14:textId="77777777" w:rsidR="00075DB9" w:rsidRPr="006D7E54" w:rsidRDefault="00075DB9" w:rsidP="00075DB9">
            <w:pPr>
              <w:pStyle w:val="ListParagraph"/>
              <w:ind w:left="0"/>
              <w:rPr>
                <w:sz w:val="32"/>
                <w:szCs w:val="32"/>
              </w:rPr>
            </w:pPr>
            <w:r w:rsidRPr="006D7E54">
              <w:rPr>
                <w:sz w:val="32"/>
                <w:szCs w:val="32"/>
              </w:rPr>
              <w:t>Shield</w:t>
            </w:r>
          </w:p>
        </w:tc>
        <w:tc>
          <w:tcPr>
            <w:tcW w:w="2394" w:type="dxa"/>
          </w:tcPr>
          <w:p w14:paraId="6DBE3E4E" w14:textId="77777777" w:rsidR="00075DB9" w:rsidRPr="006D7E54" w:rsidRDefault="00400ACA" w:rsidP="00075DB9">
            <w:pPr>
              <w:pStyle w:val="ListParagraph"/>
              <w:ind w:left="0"/>
              <w:rPr>
                <w:sz w:val="32"/>
                <w:szCs w:val="32"/>
              </w:rPr>
            </w:pPr>
            <w:r>
              <w:rPr>
                <w:noProof/>
                <w:sz w:val="32"/>
                <w:szCs w:val="32"/>
              </w:rPr>
              <mc:AlternateContent>
                <mc:Choice Requires="wps">
                  <w:drawing>
                    <wp:anchor distT="0" distB="0" distL="114300" distR="114300" simplePos="0" relativeHeight="251668480" behindDoc="0" locked="0" layoutInCell="1" allowOverlap="1" wp14:anchorId="655DFA8C" wp14:editId="6161B1C9">
                      <wp:simplePos x="0" y="0"/>
                      <wp:positionH relativeFrom="column">
                        <wp:posOffset>1271905</wp:posOffset>
                      </wp:positionH>
                      <wp:positionV relativeFrom="paragraph">
                        <wp:posOffset>1068705</wp:posOffset>
                      </wp:positionV>
                      <wp:extent cx="1581150" cy="41529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1581150" cy="415290"/>
                              </a:xfrm>
                              <a:prstGeom prst="rect">
                                <a:avLst/>
                              </a:prstGeom>
                              <a:solidFill>
                                <a:schemeClr val="lt1"/>
                              </a:solidFill>
                              <a:ln w="6350">
                                <a:solidFill>
                                  <a:prstClr val="black"/>
                                </a:solidFill>
                              </a:ln>
                            </wps:spPr>
                            <wps:txbx>
                              <w:txbxContent>
                                <w:p w14:paraId="017096E1" w14:textId="77777777" w:rsidR="00400ACA" w:rsidRPr="00400ACA" w:rsidRDefault="00B94D08">
                                  <w:pPr>
                                    <w:rPr>
                                      <w:sz w:val="12"/>
                                    </w:rPr>
                                  </w:pPr>
                                  <w:hyperlink r:id="rId7" w:history="1">
                                    <w:r w:rsidR="00400ACA" w:rsidRPr="00EA5B9A">
                                      <w:rPr>
                                        <w:rStyle w:val="Hyperlink"/>
                                        <w:sz w:val="12"/>
                                      </w:rPr>
                                      <w:t>http://gigantesdomundo.blogspot.com/2013/04/o-maior-vulcao-do-mundo.html</w:t>
                                    </w:r>
                                  </w:hyperlink>
                                  <w:r w:rsidR="00400ACA">
                                    <w:rPr>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0.15pt;margin-top:84.15pt;width:124.5pt;height:3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" fillcolor="white [3201]" strokeweight=".5pt">
                      <v:textbox>
                        <w:txbxContent>
                          <w:p w:rsidR="00400ACA" w:rsidRPr="00400ACA" w:rsidRDefault="00400ACA">
                            <w:pPr>
                              <w:rPr>
                                <w:sz w:val="12"/>
                              </w:rPr>
                            </w:pPr>
                            <w:hyperlink r:id="rId8" w:history="1">
                              <w:r w:rsidRPr="00EA5B9A">
                                <w:rPr>
                                  <w:rStyle w:val="Hyperlink"/>
                                  <w:sz w:val="12"/>
                                </w:rPr>
                                <w:t>http://gigantesdomundo.blogspot.com/2013/04/o-maior-vulcao-do-mundo.html</w:t>
                              </w:r>
                            </w:hyperlink>
                            <w:r>
                              <w:rPr>
                                <w:sz w:val="12"/>
                              </w:rPr>
                              <w:t xml:space="preserve"> </w:t>
                            </w:r>
                          </w:p>
                        </w:txbxContent>
                      </v:textbox>
                    </v:shape>
                  </w:pict>
                </mc:Fallback>
              </mc:AlternateContent>
            </w:r>
            <w:r>
              <w:rPr>
                <w:sz w:val="32"/>
                <w:szCs w:val="32"/>
              </w:rPr>
              <w:t>Basaltic lava accumulates from nonexplosive eruptions</w:t>
            </w:r>
          </w:p>
          <w:p w14:paraId="366939C3" w14:textId="77777777" w:rsidR="00075DB9" w:rsidRPr="006D7E54" w:rsidRDefault="00075DB9" w:rsidP="00075DB9">
            <w:pPr>
              <w:pStyle w:val="ListParagraph"/>
              <w:ind w:left="0"/>
              <w:rPr>
                <w:sz w:val="32"/>
                <w:szCs w:val="32"/>
              </w:rPr>
            </w:pPr>
          </w:p>
        </w:tc>
        <w:tc>
          <w:tcPr>
            <w:tcW w:w="2394" w:type="dxa"/>
          </w:tcPr>
          <w:p w14:paraId="7DD9B864" w14:textId="77777777" w:rsidR="00075DB9" w:rsidRPr="006D7E54" w:rsidRDefault="00400ACA" w:rsidP="00075DB9">
            <w:pPr>
              <w:pStyle w:val="ListParagraph"/>
              <w:ind w:left="0"/>
              <w:rPr>
                <w:sz w:val="32"/>
                <w:szCs w:val="32"/>
              </w:rPr>
            </w:pPr>
            <w:r>
              <w:rPr>
                <w:noProof/>
                <w:sz w:val="32"/>
                <w:szCs w:val="32"/>
              </w:rPr>
              <w:drawing>
                <wp:inline distT="0" distB="0" distL="0" distR="0" wp14:anchorId="7BEE5F8E" wp14:editId="02D4CE3D">
                  <wp:extent cx="1436370" cy="97093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na_Loa_Hav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255" cy="978289"/>
                          </a:xfrm>
                          <a:prstGeom prst="rect">
                            <a:avLst/>
                          </a:prstGeom>
                        </pic:spPr>
                      </pic:pic>
                    </a:graphicData>
                  </a:graphic>
                </wp:inline>
              </w:drawing>
            </w:r>
          </w:p>
        </w:tc>
        <w:tc>
          <w:tcPr>
            <w:tcW w:w="2394" w:type="dxa"/>
          </w:tcPr>
          <w:p w14:paraId="2483CA44" w14:textId="77777777" w:rsidR="00075DB9" w:rsidRPr="006D7E54" w:rsidRDefault="00400ACA" w:rsidP="00075DB9">
            <w:pPr>
              <w:pStyle w:val="ListParagraph"/>
              <w:ind w:left="0"/>
              <w:rPr>
                <w:sz w:val="32"/>
                <w:szCs w:val="32"/>
              </w:rPr>
            </w:pPr>
            <w:r>
              <w:rPr>
                <w:sz w:val="32"/>
                <w:szCs w:val="32"/>
              </w:rPr>
              <w:t>Mauna Loa</w:t>
            </w:r>
          </w:p>
        </w:tc>
      </w:tr>
      <w:tr w:rsidR="0073591E" w:rsidRPr="006D7E54" w14:paraId="6B5E3924" w14:textId="77777777" w:rsidTr="00075DB9">
        <w:tc>
          <w:tcPr>
            <w:tcW w:w="2394" w:type="dxa"/>
          </w:tcPr>
          <w:p w14:paraId="0B0DE861" w14:textId="77777777" w:rsidR="00075DB9" w:rsidRPr="006D7E54" w:rsidRDefault="00075DB9" w:rsidP="00075DB9">
            <w:pPr>
              <w:pStyle w:val="ListParagraph"/>
              <w:ind w:left="0"/>
              <w:rPr>
                <w:sz w:val="32"/>
                <w:szCs w:val="32"/>
              </w:rPr>
            </w:pPr>
            <w:r w:rsidRPr="006D7E54">
              <w:rPr>
                <w:sz w:val="32"/>
                <w:szCs w:val="32"/>
              </w:rPr>
              <w:lastRenderedPageBreak/>
              <w:t>Cinder-Cone</w:t>
            </w:r>
          </w:p>
        </w:tc>
        <w:tc>
          <w:tcPr>
            <w:tcW w:w="2394" w:type="dxa"/>
          </w:tcPr>
          <w:p w14:paraId="2F988A69" w14:textId="77777777" w:rsidR="00075DB9" w:rsidRPr="006D7E54" w:rsidRDefault="006F3A32" w:rsidP="00075DB9">
            <w:pPr>
              <w:pStyle w:val="ListParagraph"/>
              <w:ind w:left="0"/>
              <w:rPr>
                <w:sz w:val="32"/>
                <w:szCs w:val="32"/>
              </w:rPr>
            </w:pPr>
            <w:r>
              <w:rPr>
                <w:sz w:val="32"/>
                <w:szCs w:val="32"/>
              </w:rPr>
              <w:t xml:space="preserve">Highly ejected material falls back to earth, piling around the vent. Magma contains more water and silica and erupts more viciously </w:t>
            </w:r>
          </w:p>
          <w:p w14:paraId="0A02A854" w14:textId="77777777" w:rsidR="00075DB9" w:rsidRPr="006D7E54" w:rsidRDefault="00075DB9" w:rsidP="00075DB9">
            <w:pPr>
              <w:pStyle w:val="ListParagraph"/>
              <w:ind w:left="0"/>
              <w:rPr>
                <w:sz w:val="32"/>
                <w:szCs w:val="32"/>
              </w:rPr>
            </w:pPr>
          </w:p>
        </w:tc>
        <w:tc>
          <w:tcPr>
            <w:tcW w:w="2394" w:type="dxa"/>
          </w:tcPr>
          <w:p w14:paraId="23004B40" w14:textId="77777777" w:rsidR="00075DB9" w:rsidRPr="006D7E54" w:rsidRDefault="00632C4A" w:rsidP="00075DB9">
            <w:pPr>
              <w:pStyle w:val="ListParagraph"/>
              <w:ind w:left="0"/>
              <w:rPr>
                <w:sz w:val="32"/>
                <w:szCs w:val="32"/>
              </w:rPr>
            </w:pPr>
            <w:r>
              <w:rPr>
                <w:noProof/>
                <w:sz w:val="32"/>
                <w:szCs w:val="32"/>
              </w:rPr>
              <mc:AlternateContent>
                <mc:Choice Requires="wps">
                  <w:drawing>
                    <wp:anchor distT="0" distB="0" distL="114300" distR="114300" simplePos="0" relativeHeight="251669504" behindDoc="0" locked="0" layoutInCell="1" allowOverlap="1" wp14:anchorId="38F8B32E" wp14:editId="37FECE52">
                      <wp:simplePos x="0" y="0"/>
                      <wp:positionH relativeFrom="column">
                        <wp:posOffset>45720</wp:posOffset>
                      </wp:positionH>
                      <wp:positionV relativeFrom="paragraph">
                        <wp:posOffset>1564640</wp:posOffset>
                      </wp:positionV>
                      <wp:extent cx="1565910" cy="49530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1565910" cy="495300"/>
                              </a:xfrm>
                              <a:prstGeom prst="rect">
                                <a:avLst/>
                              </a:prstGeom>
                              <a:solidFill>
                                <a:schemeClr val="lt1"/>
                              </a:solidFill>
                              <a:ln w="6350">
                                <a:solidFill>
                                  <a:prstClr val="black"/>
                                </a:solidFill>
                              </a:ln>
                            </wps:spPr>
                            <wps:txbx>
                              <w:txbxContent>
                                <w:p w14:paraId="07D281D9" w14:textId="77777777" w:rsidR="00632C4A" w:rsidRDefault="00B94D08">
                                  <w:hyperlink r:id="rId10" w:history="1">
                                    <w:r w:rsidR="00632C4A" w:rsidRPr="00EA5B9A">
                                      <w:rPr>
                                        <w:rStyle w:val="Hyperlink"/>
                                      </w:rPr>
                                      <w:t>http://www.panoramio.com/photo/3550875</w:t>
                                    </w:r>
                                  </w:hyperlink>
                                  <w:r w:rsidR="00632C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56127" id="Text Box 10" o:spid="_x0000_s1027" type="#_x0000_t202" style="position:absolute;margin-left:3.6pt;margin-top:123.2pt;width:123.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" fillcolor="white [3201]" strokeweight=".5pt">
                      <v:textbox>
                        <w:txbxContent>
                          <w:p w:rsidR="00632C4A" w:rsidRDefault="00632C4A">
                            <w:hyperlink r:id="rId11" w:history="1">
                              <w:r w:rsidRPr="00EA5B9A">
                                <w:rPr>
                                  <w:rStyle w:val="Hyperlink"/>
                                </w:rPr>
                                <w:t>http://www.panoramio.com/photo/3550875</w:t>
                              </w:r>
                            </w:hyperlink>
                            <w:r>
                              <w:t xml:space="preserve"> </w:t>
                            </w:r>
                          </w:p>
                        </w:txbxContent>
                      </v:textbox>
                    </v:shape>
                  </w:pict>
                </mc:Fallback>
              </mc:AlternateContent>
            </w:r>
            <w:r>
              <w:rPr>
                <w:noProof/>
                <w:sz w:val="32"/>
                <w:szCs w:val="32"/>
              </w:rPr>
              <w:drawing>
                <wp:inline distT="0" distB="0" distL="0" distR="0" wp14:anchorId="453DEBC4" wp14:editId="738A9F15">
                  <wp:extent cx="1595120" cy="1196340"/>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zalco in El Salvad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6455" cy="1197341"/>
                          </a:xfrm>
                          <a:prstGeom prst="rect">
                            <a:avLst/>
                          </a:prstGeom>
                        </pic:spPr>
                      </pic:pic>
                    </a:graphicData>
                  </a:graphic>
                </wp:inline>
              </w:drawing>
            </w:r>
          </w:p>
        </w:tc>
        <w:tc>
          <w:tcPr>
            <w:tcW w:w="2394" w:type="dxa"/>
          </w:tcPr>
          <w:p w14:paraId="5D539A95" w14:textId="77777777" w:rsidR="00075DB9" w:rsidRPr="006D7E54" w:rsidRDefault="00632C4A" w:rsidP="00075DB9">
            <w:pPr>
              <w:pStyle w:val="ListParagraph"/>
              <w:ind w:left="0"/>
              <w:rPr>
                <w:sz w:val="32"/>
                <w:szCs w:val="32"/>
              </w:rPr>
            </w:pPr>
            <w:r>
              <w:rPr>
                <w:sz w:val="32"/>
                <w:szCs w:val="32"/>
              </w:rPr>
              <w:t>Izalco in El Salvador</w:t>
            </w:r>
          </w:p>
        </w:tc>
      </w:tr>
      <w:tr w:rsidR="0073591E" w:rsidRPr="006D7E54" w14:paraId="225A1E92" w14:textId="77777777" w:rsidTr="00075DB9">
        <w:tc>
          <w:tcPr>
            <w:tcW w:w="2394" w:type="dxa"/>
          </w:tcPr>
          <w:p w14:paraId="18C31351" w14:textId="77777777" w:rsidR="00075DB9" w:rsidRPr="006D7E54" w:rsidRDefault="00075DB9" w:rsidP="00075DB9">
            <w:pPr>
              <w:pStyle w:val="ListParagraph"/>
              <w:ind w:left="0"/>
              <w:rPr>
                <w:sz w:val="32"/>
                <w:szCs w:val="32"/>
              </w:rPr>
            </w:pPr>
            <w:r w:rsidRPr="006D7E54">
              <w:rPr>
                <w:sz w:val="32"/>
                <w:szCs w:val="32"/>
              </w:rPr>
              <w:t>Composite (Stratovolcano)</w:t>
            </w:r>
          </w:p>
        </w:tc>
        <w:tc>
          <w:tcPr>
            <w:tcW w:w="2394" w:type="dxa"/>
          </w:tcPr>
          <w:p w14:paraId="0EC8BA02" w14:textId="77777777" w:rsidR="00075DB9" w:rsidRPr="006D7E54" w:rsidRDefault="00632C4A" w:rsidP="00075DB9">
            <w:pPr>
              <w:pStyle w:val="ListParagraph"/>
              <w:ind w:left="0"/>
              <w:rPr>
                <w:sz w:val="32"/>
                <w:szCs w:val="32"/>
              </w:rPr>
            </w:pPr>
            <w:r>
              <w:rPr>
                <w:sz w:val="32"/>
                <w:szCs w:val="32"/>
              </w:rPr>
              <w:t>Layers of volcanic fragments alternate with lava. Magma contains silica, water, and gases. Most explosive and dangerous</w:t>
            </w:r>
          </w:p>
        </w:tc>
        <w:tc>
          <w:tcPr>
            <w:tcW w:w="2394" w:type="dxa"/>
          </w:tcPr>
          <w:p w14:paraId="45949F51" w14:textId="77777777" w:rsidR="00075DB9" w:rsidRPr="006D7E54" w:rsidRDefault="0073591E" w:rsidP="00075DB9">
            <w:pPr>
              <w:pStyle w:val="ListParagraph"/>
              <w:ind w:left="0"/>
              <w:rPr>
                <w:sz w:val="32"/>
                <w:szCs w:val="32"/>
              </w:rPr>
            </w:pPr>
            <w:r>
              <w:rPr>
                <w:rFonts w:ascii="Arial" w:hAnsi="Arial" w:cs="Arial"/>
                <w:noProof/>
                <w:sz w:val="20"/>
                <w:szCs w:val="20"/>
              </w:rPr>
              <w:drawing>
                <wp:inline distT="0" distB="0" distL="0" distR="0" wp14:anchorId="2805E383" wp14:editId="04F5EE3D">
                  <wp:extent cx="1752600" cy="1103904"/>
                  <wp:effectExtent l="0" t="0" r="0" b="1270"/>
                  <wp:docPr id="13" name="Picture 13" descr="http://www.oregonlive.com/mount-st-helens/media/helens_page02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egonlive.com/mount-st-helens/media/helens_page02_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760153" cy="1108661"/>
                          </a:xfrm>
                          <a:prstGeom prst="rect">
                            <a:avLst/>
                          </a:prstGeom>
                          <a:noFill/>
                          <a:ln>
                            <a:noFill/>
                          </a:ln>
                        </pic:spPr>
                      </pic:pic>
                    </a:graphicData>
                  </a:graphic>
                </wp:inline>
              </w:drawing>
            </w:r>
            <w:r>
              <w:rPr>
                <w:noProof/>
                <w:sz w:val="32"/>
                <w:szCs w:val="32"/>
              </w:rPr>
              <w:t xml:space="preserve"> </w:t>
            </w:r>
            <w:r>
              <w:rPr>
                <w:noProof/>
                <w:sz w:val="32"/>
                <w:szCs w:val="32"/>
              </w:rPr>
              <mc:AlternateContent>
                <mc:Choice Requires="wps">
                  <w:drawing>
                    <wp:anchor distT="0" distB="0" distL="114300" distR="114300" simplePos="0" relativeHeight="251670528" behindDoc="0" locked="0" layoutInCell="1" allowOverlap="1" wp14:anchorId="69C13EDF" wp14:editId="3595F15D">
                      <wp:simplePos x="0" y="0"/>
                      <wp:positionH relativeFrom="column">
                        <wp:posOffset>-34290</wp:posOffset>
                      </wp:positionH>
                      <wp:positionV relativeFrom="paragraph">
                        <wp:posOffset>2029460</wp:posOffset>
                      </wp:positionV>
                      <wp:extent cx="1539240" cy="769620"/>
                      <wp:effectExtent l="0" t="0" r="22860" b="11430"/>
                      <wp:wrapNone/>
                      <wp:docPr id="11" name="Text Box 11"/>
                      <wp:cNvGraphicFramePr/>
                      <a:graphic xmlns:a="http://schemas.openxmlformats.org/drawingml/2006/main">
                        <a:graphicData uri="http://schemas.microsoft.com/office/word/2010/wordprocessingShape">
                          <wps:wsp>
                            <wps:cNvSpPr txBox="1"/>
                            <wps:spPr>
                              <a:xfrm>
                                <a:off x="0" y="0"/>
                                <a:ext cx="1539240" cy="769620"/>
                              </a:xfrm>
                              <a:prstGeom prst="rect">
                                <a:avLst/>
                              </a:prstGeom>
                              <a:solidFill>
                                <a:schemeClr val="lt1"/>
                              </a:solidFill>
                              <a:ln w="6350">
                                <a:solidFill>
                                  <a:prstClr val="black"/>
                                </a:solidFill>
                              </a:ln>
                            </wps:spPr>
                            <wps:txbx>
                              <w:txbxContent>
                                <w:p w14:paraId="7EC19934" w14:textId="77777777" w:rsidR="0073591E" w:rsidRDefault="0073591E">
                                  <w:r w:rsidRPr="0073591E">
                                    <w:t>http://www.oregonlive.com/mount-st-helens/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2.7pt;margin-top:159.8pt;width:121.2pt;height:60.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" fillcolor="white [3201]" strokeweight=".5pt">
                      <v:textbox>
                        <w:txbxContent>
                          <w:p w:rsidR="0073591E" w:rsidRDefault="0073591E">
                            <w:r w:rsidRPr="0073591E">
                              <w:t>http://www.oregonlive.com/mount-st-helens/</w:t>
                            </w:r>
                            <w:r>
                              <w:t xml:space="preserve"> </w:t>
                            </w:r>
                          </w:p>
                        </w:txbxContent>
                      </v:textbox>
                    </v:shape>
                  </w:pict>
                </mc:Fallback>
              </mc:AlternateContent>
            </w:r>
          </w:p>
        </w:tc>
        <w:tc>
          <w:tcPr>
            <w:tcW w:w="2394" w:type="dxa"/>
          </w:tcPr>
          <w:p w14:paraId="71B0AFED" w14:textId="77777777" w:rsidR="00075DB9" w:rsidRPr="006D7E54" w:rsidRDefault="008107B5" w:rsidP="00075DB9">
            <w:pPr>
              <w:pStyle w:val="ListParagraph"/>
              <w:ind w:left="0"/>
              <w:rPr>
                <w:sz w:val="32"/>
                <w:szCs w:val="32"/>
              </w:rPr>
            </w:pPr>
            <w:r>
              <w:rPr>
                <w:sz w:val="32"/>
                <w:szCs w:val="32"/>
              </w:rPr>
              <w:t>Mt St Helens</w:t>
            </w:r>
          </w:p>
        </w:tc>
      </w:tr>
    </w:tbl>
    <w:p w14:paraId="76538A19" w14:textId="77777777" w:rsidR="00075DB9" w:rsidRPr="006D7E54" w:rsidRDefault="00075DB9" w:rsidP="00075DB9">
      <w:pPr>
        <w:pStyle w:val="ListParagraph"/>
        <w:rPr>
          <w:sz w:val="32"/>
          <w:szCs w:val="32"/>
        </w:rPr>
      </w:pPr>
    </w:p>
    <w:p w14:paraId="7DE5D0B9" w14:textId="77777777" w:rsidR="00981BF4" w:rsidRPr="006D7E54" w:rsidRDefault="00075DB9" w:rsidP="00981BF4">
      <w:pPr>
        <w:pStyle w:val="ListParagraph"/>
        <w:numPr>
          <w:ilvl w:val="0"/>
          <w:numId w:val="1"/>
        </w:numPr>
        <w:rPr>
          <w:sz w:val="32"/>
          <w:szCs w:val="32"/>
        </w:rPr>
      </w:pPr>
      <w:r w:rsidRPr="006D7E54">
        <w:rPr>
          <w:sz w:val="32"/>
          <w:szCs w:val="32"/>
        </w:rPr>
        <w:t>How do the volcanoes compare in terms of size and slope?</w:t>
      </w:r>
      <w:r w:rsidR="00632C4A">
        <w:rPr>
          <w:sz w:val="32"/>
          <w:szCs w:val="32"/>
        </w:rPr>
        <w:t xml:space="preserve"> Shield volcanoes are the largest and have the shallowest sides. Cinder cone volcanoes are the smallest and have the steepest sides.</w:t>
      </w:r>
    </w:p>
    <w:p w14:paraId="74853BEB" w14:textId="77777777" w:rsidR="00981BF4" w:rsidRPr="006D7E54" w:rsidRDefault="00981BF4" w:rsidP="00981BF4">
      <w:pPr>
        <w:pStyle w:val="ListParagraph"/>
        <w:numPr>
          <w:ilvl w:val="0"/>
          <w:numId w:val="1"/>
        </w:numPr>
        <w:rPr>
          <w:sz w:val="32"/>
          <w:szCs w:val="32"/>
        </w:rPr>
      </w:pPr>
      <w:r w:rsidRPr="006D7E54">
        <w:rPr>
          <w:sz w:val="32"/>
          <w:szCs w:val="32"/>
        </w:rPr>
        <w:lastRenderedPageBreak/>
        <w:t xml:space="preserve">What factors </w:t>
      </w:r>
      <w:r w:rsidR="00075DB9" w:rsidRPr="006D7E54">
        <w:rPr>
          <w:sz w:val="32"/>
          <w:szCs w:val="32"/>
        </w:rPr>
        <w:t>cause differences in size and slope?</w:t>
      </w:r>
      <w:r w:rsidR="00632C4A">
        <w:rPr>
          <w:sz w:val="32"/>
          <w:szCs w:val="32"/>
        </w:rPr>
        <w:t xml:space="preserve"> Difference in materials, vegetation, local climate, and eruptive history</w:t>
      </w:r>
    </w:p>
    <w:p w14:paraId="3658AA2C" w14:textId="77777777" w:rsidR="00981BF4" w:rsidRPr="006D7E54" w:rsidRDefault="00075DB9" w:rsidP="00981BF4">
      <w:pPr>
        <w:pStyle w:val="ListParagraph"/>
        <w:numPr>
          <w:ilvl w:val="0"/>
          <w:numId w:val="1"/>
        </w:numPr>
        <w:rPr>
          <w:sz w:val="32"/>
          <w:szCs w:val="32"/>
        </w:rPr>
      </w:pPr>
      <w:r w:rsidRPr="006D7E54">
        <w:rPr>
          <w:sz w:val="32"/>
          <w:szCs w:val="32"/>
        </w:rPr>
        <w:t>What is tephra?</w:t>
      </w:r>
      <w:r w:rsidR="00632C4A">
        <w:rPr>
          <w:sz w:val="32"/>
          <w:szCs w:val="32"/>
        </w:rPr>
        <w:t xml:space="preserve"> Rock fragments thrown into the air during an eruption</w:t>
      </w:r>
    </w:p>
    <w:p w14:paraId="028520F2" w14:textId="77777777" w:rsidR="00981BF4" w:rsidRPr="006D7E54" w:rsidRDefault="00075DB9" w:rsidP="00981BF4">
      <w:pPr>
        <w:pStyle w:val="ListParagraph"/>
        <w:numPr>
          <w:ilvl w:val="0"/>
          <w:numId w:val="1"/>
        </w:numPr>
        <w:rPr>
          <w:sz w:val="32"/>
          <w:szCs w:val="32"/>
        </w:rPr>
      </w:pPr>
      <w:r w:rsidRPr="006D7E54">
        <w:rPr>
          <w:sz w:val="32"/>
          <w:szCs w:val="32"/>
        </w:rPr>
        <w:t>What is a pyroclastic flow?</w:t>
      </w:r>
      <w:r w:rsidR="00632C4A">
        <w:rPr>
          <w:sz w:val="32"/>
          <w:szCs w:val="32"/>
        </w:rPr>
        <w:t xml:space="preserve"> Rapid movement of volcanic material, has the potential to kill many people and cause much damage</w:t>
      </w:r>
    </w:p>
    <w:p w14:paraId="484D97EA" w14:textId="77777777" w:rsidR="00981BF4" w:rsidRPr="006D7E54" w:rsidRDefault="00075DB9" w:rsidP="00981BF4">
      <w:pPr>
        <w:pStyle w:val="ListParagraph"/>
        <w:numPr>
          <w:ilvl w:val="0"/>
          <w:numId w:val="1"/>
        </w:numPr>
        <w:rPr>
          <w:sz w:val="32"/>
          <w:szCs w:val="32"/>
        </w:rPr>
      </w:pPr>
      <w:r w:rsidRPr="006D7E54">
        <w:rPr>
          <w:sz w:val="32"/>
          <w:szCs w:val="32"/>
        </w:rPr>
        <w:t>Where are most volcanoes found?</w:t>
      </w:r>
      <w:r w:rsidR="00632C4A">
        <w:rPr>
          <w:sz w:val="32"/>
          <w:szCs w:val="32"/>
        </w:rPr>
        <w:t xml:space="preserve"> Ring of Fire</w:t>
      </w:r>
    </w:p>
    <w:p w14:paraId="63C9C818" w14:textId="77777777" w:rsidR="00075DB9" w:rsidRPr="006D7E54" w:rsidRDefault="00075DB9" w:rsidP="00075DB9">
      <w:pPr>
        <w:ind w:left="360"/>
        <w:rPr>
          <w:sz w:val="32"/>
          <w:szCs w:val="32"/>
        </w:rPr>
      </w:pPr>
      <w:r w:rsidRPr="006D7E54">
        <w:rPr>
          <w:sz w:val="32"/>
          <w:szCs w:val="32"/>
        </w:rPr>
        <w:t>Use the map</w:t>
      </w:r>
      <w:r w:rsidR="006D7E54">
        <w:rPr>
          <w:sz w:val="32"/>
          <w:szCs w:val="32"/>
        </w:rPr>
        <w:t>s</w:t>
      </w:r>
      <w:r w:rsidRPr="006D7E54">
        <w:rPr>
          <w:sz w:val="32"/>
          <w:szCs w:val="32"/>
        </w:rPr>
        <w:t xml:space="preserve"> provided to show</w:t>
      </w:r>
      <w:r w:rsidR="006D7E54">
        <w:rPr>
          <w:sz w:val="32"/>
          <w:szCs w:val="32"/>
        </w:rPr>
        <w:t>:</w:t>
      </w:r>
      <w:r w:rsidRPr="006D7E54">
        <w:rPr>
          <w:sz w:val="32"/>
          <w:szCs w:val="32"/>
        </w:rPr>
        <w:t xml:space="preserve"> </w:t>
      </w:r>
      <w:r w:rsidR="006D7E54">
        <w:rPr>
          <w:sz w:val="32"/>
          <w:szCs w:val="32"/>
        </w:rPr>
        <w:t xml:space="preserve">(1) </w:t>
      </w:r>
      <w:r w:rsidRPr="006D7E54">
        <w:rPr>
          <w:sz w:val="32"/>
          <w:szCs w:val="32"/>
        </w:rPr>
        <w:t>the Circum Pacific Belt and the Mediterranean Belt w</w:t>
      </w:r>
      <w:r w:rsidR="006D7E54">
        <w:rPr>
          <w:sz w:val="32"/>
          <w:szCs w:val="32"/>
        </w:rPr>
        <w:t xml:space="preserve">here convergent volcanism </w:t>
      </w:r>
      <w:proofErr w:type="gramStart"/>
      <w:r w:rsidR="006D7E54">
        <w:rPr>
          <w:sz w:val="32"/>
          <w:szCs w:val="32"/>
        </w:rPr>
        <w:t>occur</w:t>
      </w:r>
      <w:proofErr w:type="gramEnd"/>
      <w:r w:rsidR="006D7E54">
        <w:rPr>
          <w:sz w:val="32"/>
          <w:szCs w:val="32"/>
        </w:rPr>
        <w:t xml:space="preserve"> and (2) the Hawaiian Emperor Volcanic Chain.</w:t>
      </w:r>
    </w:p>
    <w:p w14:paraId="4F0E3AA0" w14:textId="77777777" w:rsidR="006D7E54" w:rsidRDefault="006D7E54" w:rsidP="006D7E54">
      <w:pPr>
        <w:pStyle w:val="ListParagraph"/>
        <w:numPr>
          <w:ilvl w:val="0"/>
          <w:numId w:val="4"/>
        </w:numPr>
        <w:rPr>
          <w:sz w:val="32"/>
          <w:szCs w:val="32"/>
        </w:rPr>
      </w:pPr>
      <w:r w:rsidRPr="006D7E54">
        <w:rPr>
          <w:sz w:val="32"/>
          <w:szCs w:val="32"/>
        </w:rPr>
        <w:t>How do hotspots form?</w:t>
      </w:r>
      <w:r w:rsidR="0073591E">
        <w:rPr>
          <w:sz w:val="32"/>
          <w:szCs w:val="32"/>
        </w:rPr>
        <w:t xml:space="preserve"> Hot regions of Earth’s mantle have high-temperature plumes of mantle material that rises toward the surface</w:t>
      </w:r>
    </w:p>
    <w:p w14:paraId="6FEBFA44" w14:textId="77777777" w:rsidR="006D7E54" w:rsidRDefault="006D7E54" w:rsidP="006D7E54">
      <w:pPr>
        <w:pStyle w:val="ListParagraph"/>
        <w:numPr>
          <w:ilvl w:val="0"/>
          <w:numId w:val="4"/>
        </w:numPr>
        <w:rPr>
          <w:sz w:val="32"/>
          <w:szCs w:val="32"/>
        </w:rPr>
      </w:pPr>
      <w:r>
        <w:rPr>
          <w:sz w:val="32"/>
          <w:szCs w:val="32"/>
        </w:rPr>
        <w:t>What do hotspots tell us about tectonic plates?</w:t>
      </w:r>
      <w:r w:rsidR="0073591E">
        <w:rPr>
          <w:sz w:val="32"/>
          <w:szCs w:val="32"/>
        </w:rPr>
        <w:t xml:space="preserve"> They provide information about plate motions</w:t>
      </w:r>
    </w:p>
    <w:p w14:paraId="4AED035B" w14:textId="77777777" w:rsidR="00B51510" w:rsidRDefault="0073591E" w:rsidP="00B51510">
      <w:pPr>
        <w:rPr>
          <w:sz w:val="32"/>
          <w:szCs w:val="32"/>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54595C65" wp14:editId="033A5FD8">
                <wp:simplePos x="0" y="0"/>
                <wp:positionH relativeFrom="column">
                  <wp:posOffset>704850</wp:posOffset>
                </wp:positionH>
                <wp:positionV relativeFrom="paragraph">
                  <wp:posOffset>3411220</wp:posOffset>
                </wp:positionV>
                <wp:extent cx="4796790" cy="46863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4796790" cy="468630"/>
                        </a:xfrm>
                        <a:prstGeom prst="rect">
                          <a:avLst/>
                        </a:prstGeom>
                        <a:solidFill>
                          <a:schemeClr val="lt1"/>
                        </a:solidFill>
                        <a:ln w="6350">
                          <a:solidFill>
                            <a:prstClr val="black"/>
                          </a:solidFill>
                        </a:ln>
                      </wps:spPr>
                      <wps:txbx>
                        <w:txbxContent>
                          <w:p w14:paraId="202F87A4" w14:textId="77777777" w:rsidR="0073591E" w:rsidRDefault="0073591E">
                            <w:r w:rsidRPr="0073591E">
                              <w:t>http://secondcomingherald.com/2013/02/four-strong-earthquakes-signal-an-angry-ring-of-fire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55.5pt;margin-top:268.6pt;width:377.7pt;height:3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" fillcolor="white [3201]" strokeweight=".5pt">
                <v:textbox>
                  <w:txbxContent>
                    <w:p w:rsidR="0073591E" w:rsidRDefault="0073591E">
                      <w:r w:rsidRPr="0073591E">
                        <w:t>http://secondcomingherald.com/2013/02/four-strong-earthquakes-signal-an-angry-ring-of-fire</w:t>
                      </w:r>
                    </w:p>
                  </w:txbxContent>
                </v:textbox>
              </v:shape>
            </w:pict>
          </mc:Fallback>
        </mc:AlternateContent>
      </w:r>
      <w:r>
        <w:rPr>
          <w:rFonts w:ascii="Arial" w:hAnsi="Arial" w:cs="Arial"/>
          <w:noProof/>
          <w:sz w:val="20"/>
          <w:szCs w:val="20"/>
        </w:rPr>
        <w:drawing>
          <wp:inline distT="0" distB="0" distL="0" distR="0" wp14:anchorId="717B8A14" wp14:editId="2B6D0C58">
            <wp:extent cx="4381500" cy="2926080"/>
            <wp:effectExtent l="0" t="0" r="0" b="7620"/>
            <wp:docPr id="12" name="Picture 12" descr="http://secondcomingherald.com/wp-content/uploads/2013/02/ring-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dcomingherald.com/wp-content/uploads/2013/02/ring-of-fi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926080"/>
                    </a:xfrm>
                    <a:prstGeom prst="rect">
                      <a:avLst/>
                    </a:prstGeom>
                    <a:noFill/>
                    <a:ln>
                      <a:noFill/>
                    </a:ln>
                  </pic:spPr>
                </pic:pic>
              </a:graphicData>
            </a:graphic>
          </wp:inline>
        </w:drawing>
      </w:r>
    </w:p>
    <w:p w14:paraId="01A68F42" w14:textId="77777777" w:rsidR="00B51510" w:rsidRPr="00B51510" w:rsidRDefault="00B51510" w:rsidP="00B51510">
      <w:pPr>
        <w:rPr>
          <w:sz w:val="32"/>
          <w:szCs w:val="32"/>
        </w:rPr>
      </w:pPr>
    </w:p>
    <w:p w14:paraId="6DD2783E" w14:textId="77777777" w:rsidR="00FD6E3E" w:rsidRDefault="00FD6E3E" w:rsidP="00FD6E3E">
      <w:pPr>
        <w:rPr>
          <w:sz w:val="28"/>
          <w:szCs w:val="28"/>
        </w:rPr>
      </w:pPr>
    </w:p>
    <w:p w14:paraId="3E5BD53E" w14:textId="77777777" w:rsidR="00E014A8" w:rsidRDefault="00E014A8" w:rsidP="00FD6E3E">
      <w:pPr>
        <w:rPr>
          <w:sz w:val="28"/>
          <w:szCs w:val="28"/>
        </w:rPr>
      </w:pPr>
    </w:p>
    <w:p w14:paraId="64106E22" w14:textId="77777777" w:rsidR="00E014A8" w:rsidRPr="00FD6E3E" w:rsidRDefault="00E014A8" w:rsidP="00E014A8">
      <w:pPr>
        <w:rPr>
          <w:sz w:val="28"/>
          <w:szCs w:val="28"/>
        </w:rPr>
      </w:pPr>
    </w:p>
    <w:sectPr w:rsidR="00E014A8" w:rsidRPr="00FD6E3E" w:rsidSect="009D32E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A3C4" w14:textId="77777777" w:rsidR="00B33A9E" w:rsidRDefault="00B33A9E" w:rsidP="006D7E54">
      <w:pPr>
        <w:spacing w:after="0" w:line="240" w:lineRule="auto"/>
      </w:pPr>
      <w:r>
        <w:separator/>
      </w:r>
    </w:p>
  </w:endnote>
  <w:endnote w:type="continuationSeparator" w:id="0">
    <w:p w14:paraId="75D5E75A" w14:textId="77777777" w:rsidR="00B33A9E" w:rsidRDefault="00B33A9E" w:rsidP="006D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45BE" w14:textId="77777777" w:rsidR="00B33A9E" w:rsidRDefault="00B33A9E" w:rsidP="006D7E54">
      <w:pPr>
        <w:spacing w:after="0" w:line="240" w:lineRule="auto"/>
      </w:pPr>
      <w:r>
        <w:separator/>
      </w:r>
    </w:p>
  </w:footnote>
  <w:footnote w:type="continuationSeparator" w:id="0">
    <w:p w14:paraId="43BD4633" w14:textId="77777777" w:rsidR="00B33A9E" w:rsidRDefault="00B33A9E" w:rsidP="006D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4224" w14:textId="77777777" w:rsidR="006D7E54" w:rsidRPr="006D7E54" w:rsidRDefault="006D7E54" w:rsidP="006D7E54">
    <w:pPr>
      <w:rPr>
        <w:b/>
        <w:sz w:val="32"/>
        <w:szCs w:val="32"/>
        <w:u w:val="single"/>
      </w:rPr>
    </w:pPr>
    <w:r w:rsidRPr="006D7E54">
      <w:rPr>
        <w:b/>
        <w:sz w:val="32"/>
        <w:szCs w:val="32"/>
        <w:u w:val="single"/>
      </w:rPr>
      <w:t>Types of Volcanoes Guided Notes</w:t>
    </w:r>
    <w:r w:rsidRPr="006D7E54">
      <w:rPr>
        <w:b/>
        <w:sz w:val="32"/>
        <w:szCs w:val="32"/>
        <w:u w:val="single"/>
      </w:rPr>
      <w:tab/>
    </w:r>
    <w:r w:rsidRPr="006D7E54">
      <w:rPr>
        <w:b/>
        <w:sz w:val="32"/>
        <w:szCs w:val="32"/>
        <w:u w:val="single"/>
      </w:rPr>
      <w:tab/>
    </w:r>
    <w:r w:rsidRPr="006D7E54">
      <w:rPr>
        <w:b/>
        <w:sz w:val="32"/>
        <w:szCs w:val="32"/>
        <w:u w:val="single"/>
      </w:rPr>
      <w:tab/>
      <w:t>page 480</w:t>
    </w:r>
  </w:p>
  <w:p w14:paraId="3C711746" w14:textId="77777777" w:rsidR="006D7E54" w:rsidRPr="006D7E54" w:rsidRDefault="006D7E54">
    <w:pPr>
      <w:pStyle w:val="Header"/>
      <w:rPr>
        <w:b/>
        <w:i/>
        <w:sz w:val="18"/>
        <w:szCs w:val="18"/>
      </w:rPr>
    </w:pPr>
    <w:r w:rsidRPr="006D7E54">
      <w:rPr>
        <w:b/>
        <w:i/>
        <w:sz w:val="18"/>
        <w:szCs w:val="18"/>
      </w:rPr>
      <w:t>Do not write on this copy. Transfer the questions into your notebook in Cornell style and use your book to find the answers.</w:t>
    </w:r>
  </w:p>
  <w:p w14:paraId="5996BB1C" w14:textId="77777777" w:rsidR="006D7E54" w:rsidRDefault="006D7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202"/>
    <w:multiLevelType w:val="hybridMultilevel"/>
    <w:tmpl w:val="1F766B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E3973"/>
    <w:multiLevelType w:val="hybridMultilevel"/>
    <w:tmpl w:val="3C0262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434753"/>
    <w:multiLevelType w:val="hybridMultilevel"/>
    <w:tmpl w:val="00D2BF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9037C0"/>
    <w:multiLevelType w:val="hybridMultilevel"/>
    <w:tmpl w:val="1BE0E1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722D5"/>
    <w:multiLevelType w:val="hybridMultilevel"/>
    <w:tmpl w:val="1E8663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00A0C6E"/>
    <w:multiLevelType w:val="hybridMultilevel"/>
    <w:tmpl w:val="14A08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4"/>
    <w:rsid w:val="00075DB9"/>
    <w:rsid w:val="00136CD4"/>
    <w:rsid w:val="00201F44"/>
    <w:rsid w:val="003D37AC"/>
    <w:rsid w:val="00400ACA"/>
    <w:rsid w:val="00632C4A"/>
    <w:rsid w:val="006D7E54"/>
    <w:rsid w:val="006F3A32"/>
    <w:rsid w:val="0073591E"/>
    <w:rsid w:val="0073677C"/>
    <w:rsid w:val="008107B5"/>
    <w:rsid w:val="0082757A"/>
    <w:rsid w:val="00896B7B"/>
    <w:rsid w:val="00981BF4"/>
    <w:rsid w:val="009D32EA"/>
    <w:rsid w:val="00B33A9E"/>
    <w:rsid w:val="00B51510"/>
    <w:rsid w:val="00B83469"/>
    <w:rsid w:val="00B94D08"/>
    <w:rsid w:val="00C05B19"/>
    <w:rsid w:val="00D27857"/>
    <w:rsid w:val="00D66247"/>
    <w:rsid w:val="00E014A8"/>
    <w:rsid w:val="00E444B6"/>
    <w:rsid w:val="00F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6C03"/>
  <w15:docId w15:val="{9DE96404-BF9A-4F8F-B784-082C130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BF4"/>
    <w:pPr>
      <w:ind w:left="720"/>
      <w:contextualSpacing/>
    </w:pPr>
  </w:style>
  <w:style w:type="table" w:styleId="TableGrid">
    <w:name w:val="Table Grid"/>
    <w:basedOn w:val="TableNormal"/>
    <w:uiPriority w:val="59"/>
    <w:rsid w:val="00981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D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E54"/>
  </w:style>
  <w:style w:type="paragraph" w:styleId="Footer">
    <w:name w:val="footer"/>
    <w:basedOn w:val="Normal"/>
    <w:link w:val="FooterChar"/>
    <w:uiPriority w:val="99"/>
    <w:semiHidden/>
    <w:unhideWhenUsed/>
    <w:rsid w:val="006D7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E54"/>
  </w:style>
  <w:style w:type="paragraph" w:styleId="BalloonText">
    <w:name w:val="Balloon Text"/>
    <w:basedOn w:val="Normal"/>
    <w:link w:val="BalloonTextChar"/>
    <w:uiPriority w:val="99"/>
    <w:semiHidden/>
    <w:unhideWhenUsed/>
    <w:rsid w:val="006D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54"/>
    <w:rPr>
      <w:rFonts w:ascii="Tahoma" w:hAnsi="Tahoma" w:cs="Tahoma"/>
      <w:sz w:val="16"/>
      <w:szCs w:val="16"/>
    </w:rPr>
  </w:style>
  <w:style w:type="character" w:styleId="Hyperlink">
    <w:name w:val="Hyperlink"/>
    <w:basedOn w:val="DefaultParagraphFont"/>
    <w:uiPriority w:val="99"/>
    <w:unhideWhenUsed/>
    <w:rsid w:val="00400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gantesdomundo.blogspot.com/2013/04/o-maior-vulcao-do-mundo.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gigantesdomundo.blogspot.com/2013/04/o-maior-vulcao-do-mundo.html"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oramio.com/photo/3550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noramio.com/photo/355087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shannon.boone</dc:creator>
  <cp:keywords/>
  <dc:description/>
  <cp:lastModifiedBy>Mamie Frank</cp:lastModifiedBy>
  <cp:revision>2</cp:revision>
  <cp:lastPrinted>2012-09-27T11:23:00Z</cp:lastPrinted>
  <dcterms:created xsi:type="dcterms:W3CDTF">2016-03-19T11:24:00Z</dcterms:created>
  <dcterms:modified xsi:type="dcterms:W3CDTF">2016-03-19T11:24:00Z</dcterms:modified>
</cp:coreProperties>
</file>