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C" w:rsidRPr="001571B9" w:rsidRDefault="00D3584C">
      <w:pPr>
        <w:rPr>
          <w:rFonts w:asciiTheme="minorHAnsi" w:hAnsiTheme="minorHAnsi"/>
        </w:rPr>
      </w:pPr>
      <w:r w:rsidRPr="001571B9">
        <w:rPr>
          <w:rFonts w:asciiTheme="minorHAnsi" w:hAnsiTheme="minorHAnsi"/>
          <w:noProof/>
        </w:rPr>
        <w:drawing>
          <wp:inline distT="0" distB="0" distL="0" distR="0" wp14:anchorId="225B8E6E" wp14:editId="2D73D459">
            <wp:extent cx="4476750" cy="2571750"/>
            <wp:effectExtent l="0" t="0" r="0" b="0"/>
            <wp:docPr id="1" name="Picture 1" descr="http://www.listerine.co.za/sites/listerine.co.za/files/imagecache/listerine_push_big_slider/COOL%20MINT%20REV%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sterine.co.za/sites/listerine.co.za/files/imagecache/listerine_push_big_slider/COOL%20MINT%20REV%2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2571750"/>
                    </a:xfrm>
                    <a:prstGeom prst="rect">
                      <a:avLst/>
                    </a:prstGeom>
                    <a:noFill/>
                    <a:ln>
                      <a:noFill/>
                    </a:ln>
                  </pic:spPr>
                </pic:pic>
              </a:graphicData>
            </a:graphic>
          </wp:inline>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4423"/>
      </w:tblGrid>
      <w:tr w:rsidR="00D3584C" w:rsidRPr="001571B9" w:rsidTr="004B0AAA">
        <w:tc>
          <w:tcPr>
            <w:tcW w:w="9468" w:type="dxa"/>
            <w:gridSpan w:val="2"/>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Independent Variable:</w:t>
            </w:r>
            <w:r w:rsidR="004B0AAA">
              <w:rPr>
                <w:rFonts w:asciiTheme="minorHAnsi" w:eastAsia="Arial Unicode MS" w:hAnsiTheme="minorHAnsi" w:cs="Arial Unicode MS"/>
                <w:sz w:val="23"/>
                <w:szCs w:val="23"/>
              </w:rPr>
              <w:t xml:space="preserve"> The use of Listerine mouth wash</w:t>
            </w:r>
            <w:bookmarkStart w:id="0" w:name="_GoBack"/>
            <w:bookmarkEnd w:id="0"/>
          </w:p>
        </w:tc>
      </w:tr>
      <w:tr w:rsidR="00D3584C" w:rsidRPr="001571B9" w:rsidTr="004B0AAA">
        <w:tc>
          <w:tcPr>
            <w:tcW w:w="5045" w:type="dxa"/>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Test Group 1:</w:t>
            </w:r>
            <w:r w:rsidRPr="001571B9">
              <w:rPr>
                <w:rFonts w:asciiTheme="minorHAnsi" w:eastAsia="Arial Unicode MS" w:hAnsiTheme="minorHAnsi" w:cs="Arial Unicode MS"/>
                <w:sz w:val="23"/>
                <w:szCs w:val="23"/>
              </w:rPr>
              <w:t xml:space="preserve"> Brush teeth and use Listerine</w:t>
            </w:r>
          </w:p>
        </w:tc>
        <w:tc>
          <w:tcPr>
            <w:tcW w:w="4423" w:type="dxa"/>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 of Trials:</w:t>
            </w:r>
            <w:r w:rsidRPr="001571B9">
              <w:rPr>
                <w:rFonts w:asciiTheme="minorHAnsi" w:eastAsia="Arial Unicode MS" w:hAnsiTheme="minorHAnsi" w:cs="Arial Unicode MS"/>
                <w:sz w:val="23"/>
                <w:szCs w:val="23"/>
              </w:rPr>
              <w:t xml:space="preserve"> 10</w:t>
            </w:r>
          </w:p>
        </w:tc>
      </w:tr>
      <w:tr w:rsidR="00D3584C" w:rsidRPr="001571B9" w:rsidTr="004B0AAA">
        <w:tc>
          <w:tcPr>
            <w:tcW w:w="5045" w:type="dxa"/>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Test Group 2:</w:t>
            </w:r>
            <w:r w:rsidRPr="001571B9">
              <w:rPr>
                <w:rFonts w:asciiTheme="minorHAnsi" w:eastAsia="Arial Unicode MS" w:hAnsiTheme="minorHAnsi" w:cs="Arial Unicode MS"/>
                <w:sz w:val="23"/>
                <w:szCs w:val="23"/>
              </w:rPr>
              <w:t xml:space="preserve"> Only brushes teeth</w:t>
            </w:r>
          </w:p>
        </w:tc>
        <w:tc>
          <w:tcPr>
            <w:tcW w:w="4423" w:type="dxa"/>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 of Trials:</w:t>
            </w:r>
            <w:r w:rsidRPr="001571B9">
              <w:rPr>
                <w:rFonts w:asciiTheme="minorHAnsi" w:eastAsia="Arial Unicode MS" w:hAnsiTheme="minorHAnsi" w:cs="Arial Unicode MS"/>
                <w:sz w:val="23"/>
                <w:szCs w:val="23"/>
              </w:rPr>
              <w:t xml:space="preserve"> 10</w:t>
            </w:r>
          </w:p>
        </w:tc>
      </w:tr>
      <w:tr w:rsidR="00D3584C" w:rsidRPr="001571B9" w:rsidTr="004B0AAA">
        <w:tc>
          <w:tcPr>
            <w:tcW w:w="5045" w:type="dxa"/>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Control Group:</w:t>
            </w:r>
            <w:r w:rsidRPr="001571B9">
              <w:rPr>
                <w:rFonts w:asciiTheme="minorHAnsi" w:eastAsia="Arial Unicode MS" w:hAnsiTheme="minorHAnsi" w:cs="Arial Unicode MS"/>
                <w:sz w:val="23"/>
                <w:szCs w:val="23"/>
              </w:rPr>
              <w:t xml:space="preserve"> Neither brushes teeth or uses Listerine</w:t>
            </w:r>
          </w:p>
        </w:tc>
        <w:tc>
          <w:tcPr>
            <w:tcW w:w="4423" w:type="dxa"/>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 of Trials:</w:t>
            </w:r>
            <w:r w:rsidRPr="001571B9">
              <w:rPr>
                <w:rFonts w:asciiTheme="minorHAnsi" w:eastAsia="Arial Unicode MS" w:hAnsiTheme="minorHAnsi" w:cs="Arial Unicode MS"/>
                <w:sz w:val="23"/>
                <w:szCs w:val="23"/>
              </w:rPr>
              <w:t xml:space="preserve"> 10</w:t>
            </w:r>
          </w:p>
        </w:tc>
      </w:tr>
      <w:tr w:rsidR="00D3584C" w:rsidRPr="001571B9" w:rsidTr="004B0AAA">
        <w:tc>
          <w:tcPr>
            <w:tcW w:w="9468" w:type="dxa"/>
            <w:gridSpan w:val="2"/>
            <w:tcBorders>
              <w:top w:val="single" w:sz="4" w:space="0" w:color="000000"/>
              <w:left w:val="single" w:sz="4" w:space="0" w:color="000000"/>
              <w:bottom w:val="single" w:sz="4" w:space="0" w:color="000000"/>
              <w:right w:val="single" w:sz="4" w:space="0" w:color="000000"/>
            </w:tcBorders>
            <w:hideMark/>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Dependent Variable:</w:t>
            </w:r>
            <w:r w:rsidRPr="001571B9">
              <w:rPr>
                <w:rFonts w:asciiTheme="minorHAnsi" w:eastAsia="Arial Unicode MS" w:hAnsiTheme="minorHAnsi" w:cs="Arial Unicode MS"/>
                <w:sz w:val="23"/>
                <w:szCs w:val="23"/>
              </w:rPr>
              <w:t xml:space="preserve"> Amount of plaque found after subject has competed their task(s)</w:t>
            </w:r>
          </w:p>
        </w:tc>
      </w:tr>
      <w:tr w:rsidR="00D3584C" w:rsidRPr="001571B9" w:rsidTr="004B0AAA">
        <w:tc>
          <w:tcPr>
            <w:tcW w:w="9468" w:type="dxa"/>
            <w:gridSpan w:val="2"/>
            <w:tcBorders>
              <w:top w:val="single" w:sz="4" w:space="0" w:color="000000"/>
              <w:left w:val="single" w:sz="4" w:space="0" w:color="000000"/>
              <w:bottom w:val="single" w:sz="4" w:space="0" w:color="000000"/>
              <w:right w:val="single" w:sz="4" w:space="0" w:color="000000"/>
            </w:tcBorders>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Constants:</w:t>
            </w:r>
            <w:r w:rsidRPr="001571B9">
              <w:rPr>
                <w:rFonts w:asciiTheme="minorHAnsi" w:eastAsia="Arial Unicode MS" w:hAnsiTheme="minorHAnsi" w:cs="Arial Unicode MS"/>
                <w:sz w:val="23"/>
                <w:szCs w:val="23"/>
              </w:rPr>
              <w:t xml:space="preserve"> Same type of tooth brush, same tooth paste (and amount), same amount of Listerine</w:t>
            </w:r>
          </w:p>
          <w:p w:rsidR="00D3584C" w:rsidRPr="001571B9" w:rsidRDefault="00D3584C">
            <w:pPr>
              <w:pStyle w:val="ListParagraph"/>
              <w:spacing w:after="0" w:line="240" w:lineRule="auto"/>
              <w:ind w:left="0"/>
              <w:rPr>
                <w:rFonts w:asciiTheme="minorHAnsi" w:eastAsia="Arial Unicode MS" w:hAnsiTheme="minorHAnsi" w:cs="Arial Unicode MS"/>
                <w:sz w:val="23"/>
                <w:szCs w:val="23"/>
              </w:rPr>
            </w:pPr>
          </w:p>
        </w:tc>
      </w:tr>
      <w:tr w:rsidR="00D3584C" w:rsidRPr="001571B9" w:rsidTr="004B0AAA">
        <w:tc>
          <w:tcPr>
            <w:tcW w:w="9468" w:type="dxa"/>
            <w:gridSpan w:val="2"/>
            <w:tcBorders>
              <w:top w:val="single" w:sz="4" w:space="0" w:color="000000"/>
              <w:left w:val="single" w:sz="4" w:space="0" w:color="000000"/>
              <w:bottom w:val="single" w:sz="4" w:space="0" w:color="000000"/>
              <w:right w:val="single" w:sz="4" w:space="0" w:color="000000"/>
            </w:tcBorders>
          </w:tcPr>
          <w:p w:rsidR="00D3584C" w:rsidRPr="001571B9" w:rsidRDefault="00D3584C">
            <w:pPr>
              <w:pStyle w:val="ListParagraph"/>
              <w:spacing w:after="0" w:line="240" w:lineRule="auto"/>
              <w:ind w:left="0"/>
              <w:rPr>
                <w:rFonts w:asciiTheme="minorHAnsi" w:eastAsia="Arial Unicode MS" w:hAnsiTheme="minorHAnsi" w:cs="Arial Unicode MS"/>
                <w:sz w:val="23"/>
                <w:szCs w:val="23"/>
              </w:rPr>
            </w:pPr>
            <w:r w:rsidRPr="001571B9">
              <w:rPr>
                <w:rFonts w:asciiTheme="minorHAnsi" w:eastAsia="Arial Unicode MS" w:hAnsiTheme="minorHAnsi" w:cs="Arial Unicode MS"/>
                <w:sz w:val="23"/>
                <w:szCs w:val="23"/>
              </w:rPr>
              <w:t>Hypothesis:</w:t>
            </w:r>
            <w:r w:rsidRPr="001571B9">
              <w:rPr>
                <w:rFonts w:asciiTheme="minorHAnsi" w:eastAsia="Arial Unicode MS" w:hAnsiTheme="minorHAnsi" w:cs="Arial Unicode MS"/>
                <w:sz w:val="23"/>
                <w:szCs w:val="23"/>
              </w:rPr>
              <w:t xml:space="preserve"> The subjects who both brush their teeth and use the Listerine will have less plaque remaining on their teeth. </w:t>
            </w:r>
          </w:p>
          <w:p w:rsidR="00D3584C" w:rsidRPr="001571B9" w:rsidRDefault="00D3584C">
            <w:pPr>
              <w:pStyle w:val="ListParagraph"/>
              <w:spacing w:after="0" w:line="240" w:lineRule="auto"/>
              <w:ind w:left="0"/>
              <w:rPr>
                <w:rFonts w:asciiTheme="minorHAnsi" w:eastAsia="Arial Unicode MS" w:hAnsiTheme="minorHAnsi" w:cs="Arial Unicode MS"/>
                <w:sz w:val="23"/>
                <w:szCs w:val="23"/>
              </w:rPr>
            </w:pPr>
          </w:p>
        </w:tc>
      </w:tr>
    </w:tbl>
    <w:p w:rsidR="004941D3" w:rsidRPr="001571B9" w:rsidRDefault="004941D3">
      <w:pPr>
        <w:rPr>
          <w:rFonts w:asciiTheme="minorHAnsi" w:hAnsiTheme="minorHAnsi"/>
        </w:rPr>
      </w:pPr>
    </w:p>
    <w:p w:rsidR="00D3584C" w:rsidRPr="004B0AAA" w:rsidRDefault="00D3584C" w:rsidP="004B0AAA">
      <w:pPr>
        <w:pStyle w:val="ListParagraph"/>
        <w:numPr>
          <w:ilvl w:val="0"/>
          <w:numId w:val="1"/>
        </w:numPr>
        <w:rPr>
          <w:rFonts w:asciiTheme="minorHAnsi" w:hAnsiTheme="minorHAnsi"/>
        </w:rPr>
      </w:pPr>
      <w:r w:rsidRPr="004B0AAA">
        <w:rPr>
          <w:rFonts w:asciiTheme="minorHAnsi" w:hAnsiTheme="minorHAnsi"/>
        </w:rPr>
        <w:t>Observations</w:t>
      </w:r>
      <w:r w:rsidR="001571B9" w:rsidRPr="004B0AAA">
        <w:rPr>
          <w:rFonts w:asciiTheme="minorHAnsi" w:hAnsiTheme="minorHAnsi"/>
        </w:rPr>
        <w:t xml:space="preserve"> </w:t>
      </w:r>
      <w:r w:rsidRPr="004B0AAA">
        <w:rPr>
          <w:rFonts w:asciiTheme="minorHAnsi" w:hAnsiTheme="minorHAnsi"/>
        </w:rPr>
        <w:t>-</w:t>
      </w:r>
      <w:r w:rsidR="001571B9" w:rsidRPr="004B0AAA">
        <w:rPr>
          <w:rFonts w:asciiTheme="minorHAnsi" w:hAnsiTheme="minorHAnsi"/>
        </w:rPr>
        <w:t xml:space="preserve"> Listerine claims to kill plaque that is missed by brushing alone</w:t>
      </w:r>
    </w:p>
    <w:p w:rsidR="001571B9" w:rsidRPr="004B0AAA" w:rsidRDefault="001571B9" w:rsidP="004B0AAA">
      <w:pPr>
        <w:pStyle w:val="ListParagraph"/>
        <w:numPr>
          <w:ilvl w:val="0"/>
          <w:numId w:val="1"/>
        </w:numPr>
        <w:rPr>
          <w:rFonts w:asciiTheme="minorHAnsi" w:hAnsiTheme="minorHAnsi"/>
        </w:rPr>
      </w:pPr>
      <w:r w:rsidRPr="004B0AAA">
        <w:rPr>
          <w:rFonts w:asciiTheme="minorHAnsi" w:hAnsiTheme="minorHAnsi"/>
        </w:rPr>
        <w:t>Question – Would a subject who brushes and uses the Listerine have less remaining plaque?</w:t>
      </w:r>
    </w:p>
    <w:p w:rsidR="001571B9" w:rsidRPr="004B0AAA" w:rsidRDefault="001571B9" w:rsidP="004B0AAA">
      <w:pPr>
        <w:pStyle w:val="ListParagraph"/>
        <w:numPr>
          <w:ilvl w:val="0"/>
          <w:numId w:val="1"/>
        </w:numPr>
        <w:rPr>
          <w:rFonts w:asciiTheme="minorHAnsi" w:eastAsia="Arial Unicode MS" w:hAnsiTheme="minorHAnsi" w:cs="Arial Unicode MS"/>
          <w:sz w:val="23"/>
          <w:szCs w:val="23"/>
        </w:rPr>
      </w:pPr>
      <w:r w:rsidRPr="004B0AAA">
        <w:rPr>
          <w:rFonts w:asciiTheme="minorHAnsi" w:hAnsiTheme="minorHAnsi"/>
        </w:rPr>
        <w:t xml:space="preserve">Hypothesis - </w:t>
      </w:r>
      <w:r w:rsidRPr="004B0AAA">
        <w:rPr>
          <w:rFonts w:asciiTheme="minorHAnsi" w:eastAsia="Arial Unicode MS" w:hAnsiTheme="minorHAnsi" w:cs="Arial Unicode MS"/>
          <w:sz w:val="23"/>
          <w:szCs w:val="23"/>
        </w:rPr>
        <w:t>The subjects who both brush their teeth and use the Listerine will have less plaque remaining on their teeth.</w:t>
      </w:r>
    </w:p>
    <w:p w:rsidR="001571B9" w:rsidRPr="004B0AAA" w:rsidRDefault="001571B9" w:rsidP="004B0AAA">
      <w:pPr>
        <w:pStyle w:val="ListParagraph"/>
        <w:numPr>
          <w:ilvl w:val="0"/>
          <w:numId w:val="1"/>
        </w:numPr>
        <w:rPr>
          <w:rFonts w:asciiTheme="minorHAnsi" w:eastAsia="Arial Unicode MS" w:hAnsiTheme="minorHAnsi" w:cs="Arial Unicode MS"/>
          <w:sz w:val="23"/>
          <w:szCs w:val="23"/>
        </w:rPr>
      </w:pPr>
      <w:r w:rsidRPr="004B0AAA">
        <w:rPr>
          <w:rFonts w:asciiTheme="minorHAnsi" w:eastAsia="Arial Unicode MS" w:hAnsiTheme="minorHAnsi" w:cs="Arial Unicode MS"/>
          <w:sz w:val="23"/>
          <w:szCs w:val="23"/>
        </w:rPr>
        <w:t>Experiment – Each test group will follow the directions listed above. Afterwards, have each subject use a plaque-detecting tablet (</w:t>
      </w:r>
      <w:hyperlink r:id="rId7" w:history="1">
        <w:r w:rsidRPr="004B0AAA">
          <w:rPr>
            <w:rStyle w:val="Hyperlink"/>
            <w:rFonts w:asciiTheme="minorHAnsi" w:eastAsia="Arial Unicode MS" w:hAnsiTheme="minorHAnsi" w:cs="Arial Unicode MS"/>
            <w:sz w:val="23"/>
            <w:szCs w:val="23"/>
          </w:rPr>
          <w:t>https://www.nlm.nih.gov/medlineplus/ency/article/003426.htm</w:t>
        </w:r>
      </w:hyperlink>
      <w:r w:rsidRPr="004B0AAA">
        <w:rPr>
          <w:rFonts w:asciiTheme="minorHAnsi" w:eastAsia="Arial Unicode MS" w:hAnsiTheme="minorHAnsi" w:cs="Arial Unicode MS"/>
          <w:sz w:val="23"/>
          <w:szCs w:val="23"/>
        </w:rPr>
        <w:t>) and check for plaque remaining on the subjects’ teeth, rate each subject on a scale of 1-10</w:t>
      </w:r>
    </w:p>
    <w:p w:rsidR="004B0AAA" w:rsidRPr="004B0AAA" w:rsidRDefault="001571B9" w:rsidP="004B0AAA">
      <w:pPr>
        <w:pStyle w:val="ListParagraph"/>
        <w:numPr>
          <w:ilvl w:val="0"/>
          <w:numId w:val="1"/>
        </w:numPr>
        <w:rPr>
          <w:rFonts w:asciiTheme="minorHAnsi" w:eastAsia="Arial Unicode MS" w:hAnsiTheme="minorHAnsi" w:cs="Arial Unicode MS"/>
          <w:sz w:val="23"/>
          <w:szCs w:val="23"/>
        </w:rPr>
      </w:pPr>
      <w:r w:rsidRPr="004B0AAA">
        <w:rPr>
          <w:rFonts w:asciiTheme="minorHAnsi" w:eastAsia="Arial Unicode MS" w:hAnsiTheme="minorHAnsi" w:cs="Arial Unicode MS"/>
          <w:sz w:val="23"/>
          <w:szCs w:val="23"/>
        </w:rPr>
        <w:t>Data collection and analysis – Create a graph to represent your data. In theory, the data should show that the subjects who used the Listerine had the least plaque, followed by the subjects who only brushed, followed by the control group who neither brushed nor used Listerine</w:t>
      </w:r>
      <w:r w:rsidR="004B0AAA" w:rsidRPr="004B0AAA">
        <w:rPr>
          <w:rFonts w:asciiTheme="minorHAnsi" w:eastAsia="Arial Unicode MS" w:hAnsiTheme="minorHAnsi" w:cs="Arial Unicode MS"/>
          <w:sz w:val="23"/>
          <w:szCs w:val="23"/>
        </w:rPr>
        <w:t xml:space="preserve">. </w:t>
      </w:r>
    </w:p>
    <w:p w:rsidR="004B0AAA" w:rsidRPr="004B0AAA" w:rsidRDefault="004B0AAA" w:rsidP="004B0AAA">
      <w:pPr>
        <w:pStyle w:val="ListParagraph"/>
        <w:numPr>
          <w:ilvl w:val="0"/>
          <w:numId w:val="1"/>
        </w:numPr>
        <w:rPr>
          <w:rFonts w:asciiTheme="minorHAnsi" w:eastAsia="Arial Unicode MS" w:hAnsiTheme="minorHAnsi" w:cs="Arial Unicode MS"/>
          <w:sz w:val="23"/>
          <w:szCs w:val="23"/>
        </w:rPr>
      </w:pPr>
      <w:r w:rsidRPr="004B0AAA">
        <w:rPr>
          <w:rFonts w:asciiTheme="minorHAnsi" w:eastAsia="Arial Unicode MS" w:hAnsiTheme="minorHAnsi" w:cs="Arial Unicode MS"/>
          <w:sz w:val="23"/>
          <w:szCs w:val="23"/>
        </w:rPr>
        <w:t xml:space="preserve">10 subjects are used in each test group to achieve the “magic number” of 30 subjects, as found in statistics. Having at least 30 subjects ensures that your data is representative of the population. </w:t>
      </w:r>
    </w:p>
    <w:sectPr w:rsidR="004B0AAA" w:rsidRPr="004B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528"/>
    <w:multiLevelType w:val="hybridMultilevel"/>
    <w:tmpl w:val="1B6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4C"/>
    <w:rsid w:val="001571B9"/>
    <w:rsid w:val="004941D3"/>
    <w:rsid w:val="004B0AAA"/>
    <w:rsid w:val="00D3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4C"/>
    <w:rPr>
      <w:rFonts w:ascii="Tahoma" w:hAnsi="Tahoma" w:cs="Tahoma"/>
      <w:sz w:val="16"/>
      <w:szCs w:val="16"/>
    </w:rPr>
  </w:style>
  <w:style w:type="paragraph" w:styleId="ListParagraph">
    <w:name w:val="List Paragraph"/>
    <w:basedOn w:val="Normal"/>
    <w:uiPriority w:val="34"/>
    <w:qFormat/>
    <w:rsid w:val="00D3584C"/>
    <w:pPr>
      <w:spacing w:after="200" w:line="276" w:lineRule="auto"/>
      <w:ind w:left="720"/>
      <w:contextualSpacing/>
    </w:pPr>
    <w:rPr>
      <w:rFonts w:ascii="Calibri" w:eastAsia="Calibri" w:hAnsi="Calibri"/>
      <w:sz w:val="22"/>
    </w:rPr>
  </w:style>
  <w:style w:type="character" w:styleId="Hyperlink">
    <w:name w:val="Hyperlink"/>
    <w:basedOn w:val="DefaultParagraphFont"/>
    <w:uiPriority w:val="99"/>
    <w:unhideWhenUsed/>
    <w:rsid w:val="00157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4C"/>
    <w:rPr>
      <w:rFonts w:ascii="Tahoma" w:hAnsi="Tahoma" w:cs="Tahoma"/>
      <w:sz w:val="16"/>
      <w:szCs w:val="16"/>
    </w:rPr>
  </w:style>
  <w:style w:type="paragraph" w:styleId="ListParagraph">
    <w:name w:val="List Paragraph"/>
    <w:basedOn w:val="Normal"/>
    <w:uiPriority w:val="34"/>
    <w:qFormat/>
    <w:rsid w:val="00D3584C"/>
    <w:pPr>
      <w:spacing w:after="200" w:line="276" w:lineRule="auto"/>
      <w:ind w:left="720"/>
      <w:contextualSpacing/>
    </w:pPr>
    <w:rPr>
      <w:rFonts w:ascii="Calibri" w:eastAsia="Calibri" w:hAnsi="Calibri"/>
      <w:sz w:val="22"/>
    </w:rPr>
  </w:style>
  <w:style w:type="character" w:styleId="Hyperlink">
    <w:name w:val="Hyperlink"/>
    <w:basedOn w:val="DefaultParagraphFont"/>
    <w:uiPriority w:val="99"/>
    <w:unhideWhenUsed/>
    <w:rsid w:val="00157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lm.nih.gov/medlineplus/ency/article/0034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dc:creator>
  <cp:lastModifiedBy>Mamie</cp:lastModifiedBy>
  <cp:revision>1</cp:revision>
  <dcterms:created xsi:type="dcterms:W3CDTF">2016-01-26T02:31:00Z</dcterms:created>
  <dcterms:modified xsi:type="dcterms:W3CDTF">2016-01-26T02:55:00Z</dcterms:modified>
</cp:coreProperties>
</file>