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2C72" w14:textId="77777777" w:rsidR="005E30EF" w:rsidRDefault="0069150E">
      <w:r>
        <w:t>Acid Rain</w:t>
      </w:r>
    </w:p>
    <w:p w14:paraId="0CC3CEB5" w14:textId="77777777" w:rsidR="00000000" w:rsidRPr="0069150E" w:rsidRDefault="0069150E" w:rsidP="0069150E">
      <w:pPr>
        <w:numPr>
          <w:ilvl w:val="0"/>
          <w:numId w:val="1"/>
        </w:numPr>
      </w:pPr>
      <w:r w:rsidRPr="0069150E">
        <w:t>Precipitation that has a pH of less than that of natural rainwater (which is about 5.6 due to dissolved carbon dioxide).</w:t>
      </w:r>
    </w:p>
    <w:p w14:paraId="4EDDBF8F" w14:textId="77777777" w:rsidR="00000000" w:rsidRPr="0069150E" w:rsidRDefault="0069150E" w:rsidP="0069150E">
      <w:pPr>
        <w:numPr>
          <w:ilvl w:val="0"/>
          <w:numId w:val="1"/>
        </w:numPr>
      </w:pPr>
      <w:r w:rsidRPr="0069150E">
        <w:t xml:space="preserve">It is formed when </w:t>
      </w:r>
      <w:proofErr w:type="spellStart"/>
      <w:r w:rsidRPr="0069150E">
        <w:t>sulphur</w:t>
      </w:r>
      <w:proofErr w:type="spellEnd"/>
      <w:r w:rsidRPr="0069150E">
        <w:t xml:space="preserve"> dioxides and nitrogen oxides, as gases or fine particles in the atmosphere, combine with water </w:t>
      </w:r>
      <w:proofErr w:type="spellStart"/>
      <w:r w:rsidRPr="0069150E">
        <w:t>vapour</w:t>
      </w:r>
      <w:proofErr w:type="spellEnd"/>
      <w:r w:rsidRPr="0069150E">
        <w:t xml:space="preserve"> and precipitate as </w:t>
      </w:r>
      <w:proofErr w:type="spellStart"/>
      <w:r w:rsidRPr="0069150E">
        <w:t>sulp</w:t>
      </w:r>
      <w:r w:rsidRPr="0069150E">
        <w:t>huric</w:t>
      </w:r>
      <w:proofErr w:type="spellEnd"/>
      <w:r w:rsidRPr="0069150E">
        <w:t xml:space="preserve"> acid or nitric acid in rain, snow, or fog. </w:t>
      </w:r>
    </w:p>
    <w:p w14:paraId="2C0AA791" w14:textId="77777777" w:rsidR="00000000" w:rsidRPr="0069150E" w:rsidRDefault="0069150E" w:rsidP="0069150E">
      <w:pPr>
        <w:numPr>
          <w:ilvl w:val="0"/>
          <w:numId w:val="1"/>
        </w:numPr>
      </w:pPr>
      <w:r w:rsidRPr="0069150E">
        <w:t>Natural Sources</w:t>
      </w:r>
    </w:p>
    <w:p w14:paraId="2FCB3E9E" w14:textId="77777777" w:rsidR="00000000" w:rsidRPr="0069150E" w:rsidRDefault="0069150E" w:rsidP="0069150E">
      <w:pPr>
        <w:numPr>
          <w:ilvl w:val="1"/>
          <w:numId w:val="1"/>
        </w:numPr>
      </w:pPr>
      <w:r w:rsidRPr="0069150E">
        <w:t>Emissions from volcanoes and from biological proces</w:t>
      </w:r>
      <w:r w:rsidRPr="0069150E">
        <w:t>ses that occur on the land, in wetlands, and in the oceans contribute acid-producing gases to the atmosphere</w:t>
      </w:r>
    </w:p>
    <w:p w14:paraId="232DFE2E" w14:textId="77777777" w:rsidR="00000000" w:rsidRPr="0069150E" w:rsidRDefault="0069150E" w:rsidP="0069150E">
      <w:pPr>
        <w:numPr>
          <w:ilvl w:val="1"/>
          <w:numId w:val="1"/>
        </w:numPr>
      </w:pPr>
      <w:r w:rsidRPr="0069150E">
        <w:t>Effects of acidic deposits have been detected in glacial ice thousands of year</w:t>
      </w:r>
      <w:r w:rsidRPr="0069150E">
        <w:t>s old in remote parts of the globe</w:t>
      </w:r>
    </w:p>
    <w:p w14:paraId="367CE8D4" w14:textId="77777777" w:rsidR="00000000" w:rsidRPr="0069150E" w:rsidRDefault="0069150E" w:rsidP="0069150E">
      <w:pPr>
        <w:numPr>
          <w:ilvl w:val="0"/>
          <w:numId w:val="1"/>
        </w:numPr>
      </w:pPr>
      <w:r w:rsidRPr="0069150E">
        <w:t>Canada</w:t>
      </w:r>
    </w:p>
    <w:p w14:paraId="70FCD6BE" w14:textId="77777777" w:rsidR="00000000" w:rsidRPr="0069150E" w:rsidRDefault="0069150E" w:rsidP="0069150E">
      <w:pPr>
        <w:numPr>
          <w:ilvl w:val="1"/>
          <w:numId w:val="1"/>
        </w:numPr>
      </w:pPr>
      <w:r w:rsidRPr="0069150E">
        <w:t>Acid rain is a problem in Canada</w:t>
      </w:r>
    </w:p>
    <w:p w14:paraId="2EC72D09" w14:textId="77777777" w:rsidR="00000000" w:rsidRPr="0069150E" w:rsidRDefault="0069150E" w:rsidP="0069150E">
      <w:pPr>
        <w:numPr>
          <w:ilvl w:val="1"/>
          <w:numId w:val="1"/>
        </w:numPr>
      </w:pPr>
      <w:r w:rsidRPr="0069150E">
        <w:t>Water and soil systems lack natural alkalinity such as lime base</w:t>
      </w:r>
    </w:p>
    <w:p w14:paraId="2A178F68" w14:textId="77777777" w:rsidR="00000000" w:rsidRPr="0069150E" w:rsidRDefault="0069150E" w:rsidP="0069150E">
      <w:pPr>
        <w:numPr>
          <w:ilvl w:val="2"/>
          <w:numId w:val="1"/>
        </w:numPr>
      </w:pPr>
      <w:r w:rsidRPr="0069150E">
        <w:t>Cannot neutralize acid</w:t>
      </w:r>
    </w:p>
    <w:p w14:paraId="64E55A27" w14:textId="77777777" w:rsidR="00000000" w:rsidRPr="0069150E" w:rsidRDefault="0069150E" w:rsidP="0069150E">
      <w:pPr>
        <w:numPr>
          <w:ilvl w:val="1"/>
          <w:numId w:val="1"/>
        </w:numPr>
      </w:pPr>
      <w:r w:rsidRPr="0069150E">
        <w:t>Can</w:t>
      </w:r>
      <w:r w:rsidRPr="0069150E">
        <w:t>ada consists of susceptible hard rock such as granite</w:t>
      </w:r>
    </w:p>
    <w:p w14:paraId="4DC06E0C" w14:textId="77777777" w:rsidR="00000000" w:rsidRPr="0069150E" w:rsidRDefault="0069150E" w:rsidP="0069150E">
      <w:pPr>
        <w:numPr>
          <w:ilvl w:val="2"/>
          <w:numId w:val="1"/>
        </w:numPr>
      </w:pPr>
      <w:r w:rsidRPr="0069150E">
        <w:t>Do not have the capacity to effectively neutralize acid rain</w:t>
      </w:r>
    </w:p>
    <w:p w14:paraId="6A4AA111" w14:textId="77777777" w:rsidR="00000000" w:rsidRPr="0069150E" w:rsidRDefault="0069150E" w:rsidP="0069150E">
      <w:pPr>
        <w:numPr>
          <w:ilvl w:val="0"/>
          <w:numId w:val="1"/>
        </w:numPr>
      </w:pPr>
      <w:r w:rsidRPr="0069150E">
        <w:t>In</w:t>
      </w:r>
      <w:r w:rsidRPr="0069150E">
        <w:t>dustrial acid rain is a substantial problem in China, Eastern Europe and Russia and areas down-wind from them.</w:t>
      </w:r>
    </w:p>
    <w:p w14:paraId="4C11F9CB" w14:textId="77777777" w:rsidR="00000000" w:rsidRPr="0069150E" w:rsidRDefault="0069150E" w:rsidP="0069150E">
      <w:pPr>
        <w:numPr>
          <w:ilvl w:val="0"/>
          <w:numId w:val="1"/>
        </w:numPr>
      </w:pPr>
      <w:r w:rsidRPr="0069150E">
        <w:t>Acid rain from power plants in the Midwest United States has also harmed the</w:t>
      </w:r>
      <w:r w:rsidRPr="0069150E">
        <w:t xml:space="preserve"> forests of upstate New York and New England. </w:t>
      </w:r>
    </w:p>
    <w:p w14:paraId="68A8BACF" w14:textId="77777777" w:rsidR="00000000" w:rsidRPr="0069150E" w:rsidRDefault="0069150E" w:rsidP="0069150E">
      <w:pPr>
        <w:numPr>
          <w:ilvl w:val="0"/>
          <w:numId w:val="1"/>
        </w:numPr>
      </w:pPr>
      <w:r w:rsidRPr="0069150E">
        <w:t>This shows that the effects of acid rain can spread over a large area, far from the source of the pollution</w:t>
      </w:r>
    </w:p>
    <w:p w14:paraId="2C137DC7" w14:textId="77777777" w:rsidR="00000000" w:rsidRPr="0069150E" w:rsidRDefault="0069150E" w:rsidP="0069150E">
      <w:pPr>
        <w:numPr>
          <w:ilvl w:val="0"/>
          <w:numId w:val="1"/>
        </w:numPr>
      </w:pPr>
      <w:r w:rsidRPr="0069150E">
        <w:t xml:space="preserve">Harmful to aquatic life </w:t>
      </w:r>
    </w:p>
    <w:p w14:paraId="02CD0853" w14:textId="77777777" w:rsidR="00000000" w:rsidRPr="0069150E" w:rsidRDefault="0069150E" w:rsidP="0069150E">
      <w:pPr>
        <w:numPr>
          <w:ilvl w:val="1"/>
          <w:numId w:val="1"/>
        </w:numPr>
      </w:pPr>
      <w:r w:rsidRPr="0069150E">
        <w:t>Increased acidity in water bodies</w:t>
      </w:r>
    </w:p>
    <w:p w14:paraId="0EC50124" w14:textId="77777777" w:rsidR="00000000" w:rsidRPr="0069150E" w:rsidRDefault="0069150E" w:rsidP="0069150E">
      <w:pPr>
        <w:numPr>
          <w:ilvl w:val="1"/>
          <w:numId w:val="1"/>
        </w:numPr>
      </w:pPr>
      <w:r w:rsidRPr="0069150E">
        <w:t xml:space="preserve">Stops </w:t>
      </w:r>
      <w:r w:rsidRPr="0069150E">
        <w:t>eggs of certain organisms (e.g. fish) to stop hatching</w:t>
      </w:r>
    </w:p>
    <w:p w14:paraId="36C98345" w14:textId="77777777" w:rsidR="00000000" w:rsidRPr="0069150E" w:rsidRDefault="0069150E" w:rsidP="0069150E">
      <w:pPr>
        <w:numPr>
          <w:ilvl w:val="2"/>
          <w:numId w:val="1"/>
        </w:numPr>
      </w:pPr>
      <w:r w:rsidRPr="0069150E">
        <w:t xml:space="preserve">Changes population ratios </w:t>
      </w:r>
    </w:p>
    <w:p w14:paraId="6BBDB997" w14:textId="77777777" w:rsidR="00000000" w:rsidRPr="0069150E" w:rsidRDefault="0069150E" w:rsidP="0069150E">
      <w:pPr>
        <w:numPr>
          <w:ilvl w:val="2"/>
          <w:numId w:val="1"/>
        </w:numPr>
      </w:pPr>
      <w:r w:rsidRPr="0069150E">
        <w:t>Affects the ecosystem</w:t>
      </w:r>
    </w:p>
    <w:p w14:paraId="6885D9A7" w14:textId="77777777" w:rsidR="00000000" w:rsidRPr="0069150E" w:rsidRDefault="0069150E" w:rsidP="0069150E">
      <w:pPr>
        <w:numPr>
          <w:ilvl w:val="0"/>
          <w:numId w:val="1"/>
        </w:numPr>
      </w:pPr>
      <w:r w:rsidRPr="0069150E">
        <w:t>Harmful to vegetation</w:t>
      </w:r>
    </w:p>
    <w:p w14:paraId="71FBC8FC" w14:textId="77777777" w:rsidR="00000000" w:rsidRPr="0069150E" w:rsidRDefault="0069150E" w:rsidP="0069150E">
      <w:pPr>
        <w:numPr>
          <w:ilvl w:val="1"/>
          <w:numId w:val="1"/>
        </w:numPr>
      </w:pPr>
      <w:r w:rsidRPr="0069150E">
        <w:t>Increased acidity in soil</w:t>
      </w:r>
    </w:p>
    <w:p w14:paraId="635A6C46" w14:textId="77777777" w:rsidR="00000000" w:rsidRPr="0069150E" w:rsidRDefault="0069150E" w:rsidP="0069150E">
      <w:pPr>
        <w:numPr>
          <w:ilvl w:val="1"/>
          <w:numId w:val="1"/>
        </w:numPr>
      </w:pPr>
      <w:r w:rsidRPr="0069150E">
        <w:t>Leeches nutrients from soil, slowing plant growth</w:t>
      </w:r>
    </w:p>
    <w:p w14:paraId="1EF895AB" w14:textId="77777777" w:rsidR="00000000" w:rsidRPr="0069150E" w:rsidRDefault="0069150E" w:rsidP="0069150E">
      <w:pPr>
        <w:numPr>
          <w:ilvl w:val="1"/>
          <w:numId w:val="1"/>
        </w:numPr>
      </w:pPr>
      <w:r w:rsidRPr="0069150E">
        <w:t>Leeches toxins from soil, poisoning plants</w:t>
      </w:r>
    </w:p>
    <w:p w14:paraId="41928B9A" w14:textId="77777777" w:rsidR="00000000" w:rsidRPr="0069150E" w:rsidRDefault="0069150E" w:rsidP="0069150E">
      <w:pPr>
        <w:numPr>
          <w:ilvl w:val="1"/>
          <w:numId w:val="1"/>
        </w:numPr>
      </w:pPr>
      <w:r w:rsidRPr="0069150E">
        <w:t>Creates brown spots in l</w:t>
      </w:r>
      <w:r w:rsidRPr="0069150E">
        <w:t>eaves of trees, impeding photosynthesis</w:t>
      </w:r>
    </w:p>
    <w:p w14:paraId="2E025B8D" w14:textId="77777777" w:rsidR="00000000" w:rsidRPr="0069150E" w:rsidRDefault="0069150E" w:rsidP="0069150E">
      <w:pPr>
        <w:numPr>
          <w:ilvl w:val="1"/>
          <w:numId w:val="1"/>
        </w:numPr>
      </w:pPr>
      <w:r w:rsidRPr="0069150E">
        <w:t>Allows organisms to infect through broken leaves</w:t>
      </w:r>
    </w:p>
    <w:p w14:paraId="2B7F0A70" w14:textId="77777777" w:rsidR="00000000" w:rsidRPr="0069150E" w:rsidRDefault="0069150E" w:rsidP="0069150E">
      <w:pPr>
        <w:numPr>
          <w:ilvl w:val="0"/>
          <w:numId w:val="1"/>
        </w:numPr>
      </w:pPr>
      <w:r w:rsidRPr="0069150E">
        <w:t>Use cleaner fuels</w:t>
      </w:r>
    </w:p>
    <w:p w14:paraId="43C038D6" w14:textId="77777777" w:rsidR="00000000" w:rsidRPr="0069150E" w:rsidRDefault="0069150E" w:rsidP="0069150E">
      <w:pPr>
        <w:numPr>
          <w:ilvl w:val="1"/>
          <w:numId w:val="1"/>
        </w:numPr>
      </w:pPr>
      <w:r w:rsidRPr="0069150E">
        <w:t xml:space="preserve">Coal that contains less </w:t>
      </w:r>
      <w:proofErr w:type="spellStart"/>
      <w:r w:rsidRPr="0069150E">
        <w:t>sulphur</w:t>
      </w:r>
      <w:proofErr w:type="spellEnd"/>
    </w:p>
    <w:p w14:paraId="405154E4" w14:textId="77777777" w:rsidR="00000000" w:rsidRPr="0069150E" w:rsidRDefault="0069150E" w:rsidP="0069150E">
      <w:pPr>
        <w:numPr>
          <w:ilvl w:val="1"/>
          <w:numId w:val="1"/>
        </w:numPr>
      </w:pPr>
      <w:r w:rsidRPr="0069150E">
        <w:t xml:space="preserve">"Washing" the coal to reduce </w:t>
      </w:r>
      <w:proofErr w:type="spellStart"/>
      <w:r w:rsidRPr="0069150E">
        <w:t>sulphur</w:t>
      </w:r>
      <w:proofErr w:type="spellEnd"/>
      <w:r w:rsidRPr="0069150E">
        <w:t xml:space="preserve"> content</w:t>
      </w:r>
    </w:p>
    <w:p w14:paraId="0B327EEE" w14:textId="77777777" w:rsidR="00000000" w:rsidRPr="0069150E" w:rsidRDefault="0069150E" w:rsidP="0069150E">
      <w:pPr>
        <w:numPr>
          <w:ilvl w:val="1"/>
          <w:numId w:val="1"/>
        </w:numPr>
      </w:pPr>
      <w:r w:rsidRPr="0069150E">
        <w:t>Natural Gas</w:t>
      </w:r>
    </w:p>
    <w:p w14:paraId="2B3C2A9B" w14:textId="77777777" w:rsidR="00000000" w:rsidRPr="0069150E" w:rsidRDefault="0069150E" w:rsidP="0069150E">
      <w:pPr>
        <w:numPr>
          <w:ilvl w:val="0"/>
          <w:numId w:val="1"/>
        </w:numPr>
      </w:pPr>
      <w:r w:rsidRPr="0069150E">
        <w:t xml:space="preserve">Flue Gas </w:t>
      </w:r>
      <w:proofErr w:type="spellStart"/>
      <w:r w:rsidRPr="0069150E">
        <w:t>Desulphurisation</w:t>
      </w:r>
      <w:proofErr w:type="spellEnd"/>
      <w:r w:rsidRPr="0069150E">
        <w:t xml:space="preserve"> (FGD)</w:t>
      </w:r>
    </w:p>
    <w:p w14:paraId="3E3B545A" w14:textId="77777777" w:rsidR="00000000" w:rsidRPr="0069150E" w:rsidRDefault="0069150E" w:rsidP="0069150E">
      <w:pPr>
        <w:numPr>
          <w:ilvl w:val="1"/>
          <w:numId w:val="1"/>
        </w:numPr>
      </w:pPr>
      <w:r w:rsidRPr="0069150E">
        <w:t xml:space="preserve">Removes </w:t>
      </w:r>
      <w:proofErr w:type="spellStart"/>
      <w:r w:rsidRPr="0069150E">
        <w:t>sulphur</w:t>
      </w:r>
      <w:proofErr w:type="spellEnd"/>
      <w:r w:rsidRPr="0069150E">
        <w:t xml:space="preserve"> dioxide from flue gas (waste gases)</w:t>
      </w:r>
    </w:p>
    <w:p w14:paraId="051FC496" w14:textId="77777777" w:rsidR="00000000" w:rsidRPr="0069150E" w:rsidRDefault="0069150E" w:rsidP="0069150E">
      <w:pPr>
        <w:numPr>
          <w:ilvl w:val="1"/>
          <w:numId w:val="1"/>
        </w:numPr>
      </w:pPr>
      <w:r w:rsidRPr="0069150E">
        <w:t>Consists of a wet scrubber and a reaction tower equipped with a fan that extracts hot smoky stack gases from a power plant into the tower</w:t>
      </w:r>
    </w:p>
    <w:p w14:paraId="2EC55156" w14:textId="77777777" w:rsidR="0069150E" w:rsidRDefault="0069150E" w:rsidP="0069150E">
      <w:pPr>
        <w:numPr>
          <w:ilvl w:val="1"/>
          <w:numId w:val="1"/>
        </w:numPr>
      </w:pPr>
      <w:r w:rsidRPr="0069150E">
        <w:t xml:space="preserve">Lime or limestone (calcium carbonate) in slurry form is injected into the tower to mix with the stack gases and reacts with the </w:t>
      </w:r>
      <w:proofErr w:type="spellStart"/>
      <w:r w:rsidRPr="0069150E">
        <w:t>sulphur</w:t>
      </w:r>
      <w:proofErr w:type="spellEnd"/>
      <w:r w:rsidRPr="0069150E">
        <w:t xml:space="preserve"> dioxide present</w:t>
      </w:r>
      <w:bookmarkStart w:id="0" w:name="_GoBack"/>
      <w:bookmarkEnd w:id="0"/>
    </w:p>
    <w:sectPr w:rsidR="0069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DB1"/>
    <w:multiLevelType w:val="hybridMultilevel"/>
    <w:tmpl w:val="660C66EA"/>
    <w:lvl w:ilvl="0" w:tplc="744C213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62E04">
      <w:start w:val="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A07E6">
      <w:start w:val="23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2740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2959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8B8A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2B82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CFCC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2880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7390"/>
    <w:multiLevelType w:val="hybridMultilevel"/>
    <w:tmpl w:val="62FAA1CA"/>
    <w:lvl w:ilvl="0" w:tplc="6DCA819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0768E">
      <w:start w:val="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4D8C0">
      <w:start w:val="23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CE8E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54A89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CAD6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A833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026F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9674F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D6ADC"/>
    <w:multiLevelType w:val="hybridMultilevel"/>
    <w:tmpl w:val="78689CBE"/>
    <w:lvl w:ilvl="0" w:tplc="BDF4EA2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C9522">
      <w:start w:val="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693E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E024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AC9C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A407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6E24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A454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A6E6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F19D6"/>
    <w:multiLevelType w:val="hybridMultilevel"/>
    <w:tmpl w:val="CAC2F848"/>
    <w:lvl w:ilvl="0" w:tplc="7234BE9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2434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0F474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633A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ACA4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0753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478D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0E80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4CEE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56EAF"/>
    <w:multiLevelType w:val="hybridMultilevel"/>
    <w:tmpl w:val="15C21AD0"/>
    <w:lvl w:ilvl="0" w:tplc="F8BCF1C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AA098">
      <w:start w:val="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5C0DA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8F71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40AC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C5B0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A350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C988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8CDE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9382A"/>
    <w:multiLevelType w:val="hybridMultilevel"/>
    <w:tmpl w:val="DC7AD026"/>
    <w:lvl w:ilvl="0" w:tplc="F38E396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A35B0">
      <w:start w:val="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22D2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E48F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6E0B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C26A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83AA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2057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2626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408F5"/>
    <w:multiLevelType w:val="hybridMultilevel"/>
    <w:tmpl w:val="AB8CC55E"/>
    <w:lvl w:ilvl="0" w:tplc="54D841F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82ECC">
      <w:start w:val="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0D05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0F0B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265A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C3F3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A455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CAE4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E449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67713"/>
    <w:multiLevelType w:val="hybridMultilevel"/>
    <w:tmpl w:val="B282A35A"/>
    <w:lvl w:ilvl="0" w:tplc="31E2F77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03F7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EB13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EE36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27BB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6CF8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2E3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ABAA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68BA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0E"/>
    <w:rsid w:val="005911BB"/>
    <w:rsid w:val="005B4AFB"/>
    <w:rsid w:val="00674057"/>
    <w:rsid w:val="006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F44D"/>
  <w15:chartTrackingRefBased/>
  <w15:docId w15:val="{023A1B1F-22FE-4365-9068-6D3D2785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9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8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2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3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5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9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3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0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5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5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1</cp:revision>
  <dcterms:created xsi:type="dcterms:W3CDTF">2016-06-01T21:19:00Z</dcterms:created>
  <dcterms:modified xsi:type="dcterms:W3CDTF">2016-06-01T21:21:00Z</dcterms:modified>
</cp:coreProperties>
</file>